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(Netherlands</w:t>
      </w:r>
      <w:r>
        <w:t xml:space="preserve"> </w:t>
      </w:r>
      <w:r>
        <w:t xml:space="preserve">Amsterdam)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jan.vandermeer@example.com</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designing, managing, and delivering infrastructure projects across the Netherlands. Specializing in sustainable urban development, water management systems, and structural engineering solutions tailored to the unique challenges of Amsterdam’s environment. Proficient in adhering to Dutch standards (NEN) and collaborating with local authorities to ensure compliance with regional regulations. Committed to advancing innovative civil engineering practices that align with the Netherlands’ focus on resilience, sustainability, and smart city initiatives. A strong team player with a proven ability to lead multidisciplinary teams and deliver projects on time and within budget.</w:t>
      </w:r>
    </w:p>
    <w:bookmarkEnd w:id="21"/>
    <w:bookmarkStart w:id="22" w:name="education"/>
    <w:p>
      <w:pPr>
        <w:pStyle w:val="Heading2"/>
      </w:pPr>
      <w:r>
        <w:t xml:space="preserve">Education</w:t>
      </w:r>
    </w:p>
    <w:p>
      <w:pPr>
        <w:pStyle w:val="FirstParagraph"/>
      </w:pPr>
      <w:r>
        <w:rPr>
          <w:bCs/>
          <w:b/>
        </w:rPr>
        <w:t xml:space="preserve">Delft University of Technology</w:t>
      </w:r>
      <w:r>
        <w:t xml:space="preserve">, Delft, Netherlands</w:t>
      </w:r>
      <w:r>
        <w:br/>
      </w:r>
      <w:r>
        <w:t xml:space="preserve">Master of Science in Civil Engineering, 2010 – 2013</w:t>
      </w:r>
      <w:r>
        <w:br/>
      </w:r>
      <w:r>
        <w:t xml:space="preserve">- Focused on structural analysis, geotechnical engineering, and sustainable construction methods.</w:t>
      </w:r>
      <w:r>
        <w:br/>
      </w:r>
      <w:r>
        <w:t xml:space="preserve">- Thesis: "Optimizing Water Management Systems for Coastal Urban Areas" (Amsterdam case study).</w:t>
      </w:r>
    </w:p>
    <w:p>
      <w:pPr>
        <w:pStyle w:val="BodyText"/>
      </w:pPr>
      <w:r>
        <w:rPr>
          <w:bCs/>
          <w:b/>
        </w:rPr>
        <w:t xml:space="preserve">University of Technology Eindhoven</w:t>
      </w:r>
      <w:r>
        <w:t xml:space="preserve">, Eindhoven, Netherlands</w:t>
      </w:r>
      <w:r>
        <w:br/>
      </w:r>
      <w:r>
        <w:t xml:space="preserve">Bachelor of Science in Civil Engineering, 2006 – 2010</w:t>
      </w:r>
      <w:r>
        <w:br/>
      </w:r>
      <w:r>
        <w:t xml:space="preserve">- Gained foundational knowledge in construction materials, environmental engineering, and urban planning.</w:t>
      </w:r>
    </w:p>
    <w:bookmarkEnd w:id="22"/>
    <w:bookmarkStart w:id="23" w:name="professional-experience"/>
    <w:p>
      <w:pPr>
        <w:pStyle w:val="Heading2"/>
      </w:pPr>
      <w:r>
        <w:t xml:space="preserve">Professional Experience</w:t>
      </w:r>
    </w:p>
    <w:p>
      <w:pPr>
        <w:pStyle w:val="FirstParagraph"/>
      </w:pPr>
      <w:r>
        <w:rPr>
          <w:bCs/>
          <w:b/>
        </w:rPr>
        <w:t xml:space="preserve">Senior Civil Engineer</w:t>
      </w:r>
      <w:r>
        <w:t xml:space="preserve">,</w:t>
      </w:r>
      <w:r>
        <w:t xml:space="preserve"> </w:t>
      </w:r>
      <w:r>
        <w:rPr>
          <w:iCs/>
          <w:i/>
        </w:rPr>
        <w:t xml:space="preserve">Arcadis Netherlands</w:t>
      </w:r>
      <w:r>
        <w:t xml:space="preserve">, Amsterdam, Netherlands</w:t>
      </w:r>
      <w:r>
        <w:br/>
      </w:r>
      <w:r>
        <w:t xml:space="preserve">2018 – Present</w:t>
      </w:r>
      <w:r>
        <w:br/>
      </w:r>
      <w:r>
        <w:t xml:space="preserve">- Led the design and implementation of sustainable infrastructure projects, including the revitalization of the IJburg neighborhood’s drainage systems.</w:t>
      </w:r>
      <w:r>
        <w:br/>
      </w:r>
      <w:r>
        <w:t xml:space="preserve">- Collaborated with municipal authorities to develop flood-resistant urban layouts, ensuring compliance with Dutch water management policies.</w:t>
      </w:r>
      <w:r>
        <w:br/>
      </w:r>
      <w:r>
        <w:t xml:space="preserve">- Managed a team of 15 engineers on a $25M project to upgrade Amsterdam’s public transportation network, integrating smart sensors for real-time monitoring.</w:t>
      </w:r>
    </w:p>
    <w:p>
      <w:pPr>
        <w:pStyle w:val="BodyText"/>
      </w:pPr>
      <w:r>
        <w:rPr>
          <w:bCs/>
          <w:b/>
        </w:rPr>
        <w:t xml:space="preserve">Civil Engineer</w:t>
      </w:r>
      <w:r>
        <w:t xml:space="preserve">,</w:t>
      </w:r>
      <w:r>
        <w:t xml:space="preserve"> </w:t>
      </w:r>
      <w:r>
        <w:rPr>
          <w:iCs/>
          <w:i/>
        </w:rPr>
        <w:t xml:space="preserve">Witteveen+Bos</w:t>
      </w:r>
      <w:r>
        <w:t xml:space="preserve">, Amsterdam, Netherlands</w:t>
      </w:r>
      <w:r>
        <w:br/>
      </w:r>
      <w:r>
        <w:t xml:space="preserve">2013 – 2018</w:t>
      </w:r>
      <w:r>
        <w:br/>
      </w:r>
      <w:r>
        <w:t xml:space="preserve">- Designed and supervised the construction of a multi-functional bridge in the Jordaan district, enhancing connectivity while preserving historical aesthetics.</w:t>
      </w:r>
      <w:r>
        <w:br/>
      </w:r>
      <w:r>
        <w:t xml:space="preserve">- Developed BIM models for large-scale residential projects, reducing material waste by 15% through optimized planning.</w:t>
      </w:r>
      <w:r>
        <w:br/>
      </w:r>
      <w:r>
        <w:t xml:space="preserve">- Participated in workshops with Dutch municipalities to align projects with the "Climate Adaptation Plan" for Amsterdam.</w:t>
      </w:r>
    </w:p>
    <w:p>
      <w:pPr>
        <w:pStyle w:val="BodyText"/>
      </w:pPr>
      <w:r>
        <w:rPr>
          <w:bCs/>
          <w:b/>
        </w:rPr>
        <w:t xml:space="preserve">Junior Civil Engineer</w:t>
      </w:r>
      <w:r>
        <w:t xml:space="preserve">,</w:t>
      </w:r>
      <w:r>
        <w:t xml:space="preserve"> </w:t>
      </w:r>
      <w:r>
        <w:rPr>
          <w:iCs/>
          <w:i/>
        </w:rPr>
        <w:t xml:space="preserve">Crowe &amp; Co</w:t>
      </w:r>
      <w:r>
        <w:t xml:space="preserve">, Rotterdam, Netherlands</w:t>
      </w:r>
      <w:r>
        <w:br/>
      </w:r>
      <w:r>
        <w:t xml:space="preserve">2010 – 2013</w:t>
      </w:r>
      <w:r>
        <w:br/>
      </w:r>
      <w:r>
        <w:t xml:space="preserve">- Assisted in the analysis of geotechnical data for a coastal defense project, contributing to risk assessments for rising sea levels.</w:t>
      </w:r>
      <w:r>
        <w:br/>
      </w:r>
      <w:r>
        <w:t xml:space="preserve">- Supported the development of cost-effective solutions for urban redevelopment initiatives in collaboration with local stakeholders.</w:t>
      </w:r>
    </w:p>
    <w:bookmarkEnd w:id="23"/>
    <w:bookmarkStart w:id="24"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Revit, SAP2000, GIS (QGIS), BIM (Navisworks)</w:t>
      </w:r>
    </w:p>
    <w:p>
      <w:pPr>
        <w:numPr>
          <w:ilvl w:val="0"/>
          <w:numId w:val="1001"/>
        </w:numPr>
        <w:pStyle w:val="Compact"/>
      </w:pPr>
      <w:r>
        <w:rPr>
          <w:bCs/>
          <w:b/>
        </w:rPr>
        <w:t xml:space="preserve">Project Management:</w:t>
      </w:r>
      <w:r>
        <w:t xml:space="preserve"> </w:t>
      </w:r>
      <w:r>
        <w:t xml:space="preserve">PMP-certified; experienced in Agile and Waterfall methodologies</w:t>
      </w:r>
    </w:p>
    <w:p>
      <w:pPr>
        <w:numPr>
          <w:ilvl w:val="0"/>
          <w:numId w:val="1001"/>
        </w:numPr>
        <w:pStyle w:val="Compact"/>
      </w:pPr>
      <w:r>
        <w:rPr>
          <w:bCs/>
          <w:b/>
        </w:rPr>
        <w:t xml:space="preserve">Languages:</w:t>
      </w:r>
      <w:r>
        <w:t xml:space="preserve"> </w:t>
      </w:r>
      <w:r>
        <w:t xml:space="preserve">Dutch (fluent), English (professional proficiency), Spanish (basic)</w:t>
      </w:r>
    </w:p>
    <w:p>
      <w:pPr>
        <w:numPr>
          <w:ilvl w:val="0"/>
          <w:numId w:val="1001"/>
        </w:numPr>
        <w:pStyle w:val="Compact"/>
      </w:pPr>
      <w:r>
        <w:rPr>
          <w:bCs/>
          <w:b/>
        </w:rPr>
        <w:t xml:space="preserve">Civil Engineering Specializations:</w:t>
      </w:r>
      <w:r>
        <w:t xml:space="preserve"> </w:t>
      </w:r>
      <w:r>
        <w:t xml:space="preserve">Structural analysis, water management, sustainable construction</w:t>
      </w:r>
    </w:p>
    <w:p>
      <w:pPr>
        <w:numPr>
          <w:ilvl w:val="0"/>
          <w:numId w:val="1001"/>
        </w:numPr>
        <w:pStyle w:val="Compact"/>
      </w:pPr>
      <w:r>
        <w:rPr>
          <w:bCs/>
          <w:b/>
        </w:rPr>
        <w:t xml:space="preserve">Regulatory Knowledge:</w:t>
      </w:r>
      <w:r>
        <w:t xml:space="preserve"> </w:t>
      </w:r>
      <w:r>
        <w:t xml:space="preserve">NEN standards, Dutch Building Code (NEN 2018), European Union construction directives</w:t>
      </w:r>
    </w:p>
    <w:bookmarkEnd w:id="24"/>
    <w:bookmarkStart w:id="25" w:name="certifications-licenses"/>
    <w:p>
      <w:pPr>
        <w:pStyle w:val="Heading2"/>
      </w:pPr>
      <w:r>
        <w:t xml:space="preserve">Certifications &amp; Licenses</w:t>
      </w:r>
    </w:p>
    <w:p>
      <w:pPr>
        <w:pStyle w:val="FirstParagraph"/>
      </w:pPr>
      <w:r>
        <w:rPr>
          <w:bCs/>
          <w:b/>
        </w:rPr>
        <w:t xml:space="preserve">PMP Certification</w:t>
      </w:r>
      <w:r>
        <w:t xml:space="preserve">, Project Management Institute, 2017</w:t>
      </w:r>
      <w:r>
        <w:br/>
      </w:r>
      <w:r>
        <w:rPr>
          <w:bCs/>
          <w:b/>
        </w:rPr>
        <w:t xml:space="preserve">Professional Engineer License (P.Eng.)</w:t>
      </w:r>
      <w:r>
        <w:t xml:space="preserve">, Netherlands Engineering Council, 2015</w:t>
      </w:r>
      <w:r>
        <w:br/>
      </w:r>
      <w:r>
        <w:rPr>
          <w:bCs/>
          <w:b/>
        </w:rPr>
        <w:t xml:space="preserve">LEED AP BD+C</w:t>
      </w:r>
      <w:r>
        <w:t xml:space="preserve">, U.S. Green Building Council, 2019</w:t>
      </w:r>
      <w:r>
        <w:br/>
      </w:r>
      <w:r>
        <w:rPr>
          <w:bCs/>
          <w:b/>
        </w:rPr>
        <w:t xml:space="preserve">BIM Manager Certification</w:t>
      </w:r>
      <w:r>
        <w:t xml:space="preserve">, Autodesk, 2020</w:t>
      </w:r>
    </w:p>
    <w:bookmarkEnd w:id="25"/>
    <w:bookmarkStart w:id="26" w:name="projects-achievements"/>
    <w:p>
      <w:pPr>
        <w:pStyle w:val="Heading2"/>
      </w:pPr>
      <w:r>
        <w:t xml:space="preserve">Projects &amp; Achievements</w:t>
      </w:r>
    </w:p>
    <w:p>
      <w:pPr>
        <w:pStyle w:val="FirstParagraph"/>
      </w:pPr>
      <w:r>
        <w:rPr>
          <w:bCs/>
          <w:b/>
        </w:rPr>
        <w:t xml:space="preserve">Amsterdam Smart City Water Sensors Project (2019)</w:t>
      </w:r>
      <w:r>
        <w:br/>
      </w:r>
      <w:r>
        <w:t xml:space="preserve">- Designed a network of IoT-enabled sensors to monitor water levels and predict flooding in low-lying areas.</w:t>
      </w:r>
      <w:r>
        <w:br/>
      </w:r>
      <w:r>
        <w:t xml:space="preserve">- Resulted in a 30% reduction in flood-related disruptions in the city’s eastern districts.</w:t>
      </w:r>
    </w:p>
    <w:p>
      <w:pPr>
        <w:pStyle w:val="BodyText"/>
      </w:pPr>
      <w:r>
        <w:rPr>
          <w:bCs/>
          <w:b/>
        </w:rPr>
        <w:t xml:space="preserve">IJburg Bridge Revitalization (2021)</w:t>
      </w:r>
      <w:r>
        <w:br/>
      </w:r>
      <w:r>
        <w:t xml:space="preserve">- Led a team to restore the bridge’s structural integrity while incorporating eco-friendly materials.</w:t>
      </w:r>
      <w:r>
        <w:br/>
      </w:r>
      <w:r>
        <w:t xml:space="preserve">- Recognized by the Dutch Institute of Civil Engineers for innovation in sustainable design.</w:t>
      </w:r>
    </w:p>
    <w:p>
      <w:pPr>
        <w:pStyle w:val="BodyText"/>
      </w:pPr>
      <w:r>
        <w:rPr>
          <w:bCs/>
          <w:b/>
        </w:rPr>
        <w:t xml:space="preserve">Green Roofs Initiative (2016)</w:t>
      </w:r>
      <w:r>
        <w:br/>
      </w:r>
      <w:r>
        <w:t xml:space="preserve">- Collaborated with urban planners to implement green roofs across 50+ residential buildings, improving insulation and stormwater management.</w:t>
      </w:r>
    </w:p>
    <w:bookmarkEnd w:id="26"/>
    <w:bookmarkStart w:id="27" w:name="professional-affiliations"/>
    <w:p>
      <w:pPr>
        <w:pStyle w:val="Heading2"/>
      </w:pPr>
      <w:r>
        <w:t xml:space="preserve">Professional Affiliations</w:t>
      </w:r>
    </w:p>
    <w:p>
      <w:pPr>
        <w:numPr>
          <w:ilvl w:val="0"/>
          <w:numId w:val="1002"/>
        </w:numPr>
        <w:pStyle w:val="Compact"/>
      </w:pPr>
      <w:r>
        <w:t xml:space="preserve">Member, Royal Netherlands Society for the Advancement of Civil Engineering (Koninklijk Instituut van Ingenieurs)</w:t>
      </w:r>
    </w:p>
    <w:p>
      <w:pPr>
        <w:numPr>
          <w:ilvl w:val="0"/>
          <w:numId w:val="1002"/>
        </w:numPr>
        <w:pStyle w:val="Compact"/>
      </w:pPr>
      <w:r>
        <w:t xml:space="preserve">Member, International Water Association (IWA)</w:t>
      </w:r>
    </w:p>
    <w:p>
      <w:pPr>
        <w:numPr>
          <w:ilvl w:val="0"/>
          <w:numId w:val="1002"/>
        </w:numPr>
        <w:pStyle w:val="Compact"/>
      </w:pPr>
      <w:r>
        <w:t xml:space="preserve">Mentor, Engineers Without Borders Netherlands</w:t>
      </w:r>
    </w:p>
    <w:bookmarkEnd w:id="27"/>
    <w:bookmarkStart w:id="28" w:name="languages-interests"/>
    <w:p>
      <w:pPr>
        <w:pStyle w:val="Heading2"/>
      </w:pPr>
      <w:r>
        <w:t xml:space="preserve">Languages &amp; Interests</w:t>
      </w:r>
    </w:p>
    <w:p>
      <w:pPr>
        <w:pStyle w:val="FirstParagraph"/>
      </w:pPr>
      <w:r>
        <w:rPr>
          <w:bCs/>
          <w:b/>
        </w:rPr>
        <w:t xml:space="preserve">Languages:</w:t>
      </w:r>
      <w:r>
        <w:t xml:space="preserve"> </w:t>
      </w:r>
      <w:r>
        <w:t xml:space="preserve">Dutch (mother tongue), English (fluent), Spanish (intermediate)</w:t>
      </w:r>
      <w:r>
        <w:br/>
      </w:r>
      <w:r>
        <w:rPr>
          <w:bCs/>
          <w:b/>
        </w:rPr>
        <w:t xml:space="preserve">Interests:</w:t>
      </w:r>
      <w:r>
        <w:t xml:space="preserve"> </w:t>
      </w:r>
      <w:r>
        <w:t xml:space="preserve">Urban sustainability, cycling culture in Amsterdam, community-driven infrastructure projects.</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jan.vandermeer@example.com</w:t>
      </w:r>
      <w:r>
        <w:br/>
      </w:r>
      <w:r>
        <w:rPr>
          <w:bCs/>
          <w:b/>
        </w:rPr>
        <w:t xml:space="preserve">Phone:</w:t>
      </w:r>
      <w:r>
        <w:t xml:space="preserve"> </w:t>
      </w:r>
      <w:r>
        <w:t xml:space="preserve">+31 6 1234 5678</w:t>
      </w:r>
      <w:r>
        <w:br/>
      </w:r>
      <w:r>
        <w:rPr>
          <w:bCs/>
          <w:b/>
        </w:rPr>
        <w:t xml:space="preserve">LinkedIn:</w:t>
      </w:r>
      <w:r>
        <w:t xml:space="preserve"> </w:t>
      </w:r>
      <w:r>
        <w:t xml:space="preserve">linkedin.com/in/janvandermeer-civilengineer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(Netherlands Amsterdam)</dc:title>
  <dc:creator/>
  <dc:language>en</dc:language>
  <cp:keywords/>
  <dcterms:created xsi:type="dcterms:W3CDTF">2025-12-03T22:25:41Z</dcterms:created>
  <dcterms:modified xsi:type="dcterms:W3CDTF">2025-12-03T22:25:41Z</dcterms:modified>
</cp:coreProperties>
</file>

<file path=docProps/custom.xml><?xml version="1.0" encoding="utf-8"?>
<Properties xmlns="http://schemas.openxmlformats.org/officeDocument/2006/custom-properties" xmlns:vt="http://schemas.openxmlformats.org/officeDocument/2006/docPropsVTypes"/>
</file>