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Peru</w:t>
      </w:r>
      <w:r>
        <w:t xml:space="preserve"> </w:t>
      </w:r>
      <w:r>
        <w:t xml:space="preserve">Lima</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juan.mendoza.civilengineer@gmail.com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civil-engineer-peru-lima"/>
    <w:p>
      <w:pPr>
        <w:pStyle w:val="Heading2"/>
      </w:pPr>
      <w:r>
        <w:t xml:space="preserve">Civil Engineer | Peru Lima</w:t>
      </w:r>
    </w:p>
    <w:p>
      <w:pPr>
        <w:pStyle w:val="FirstParagraph"/>
      </w:pPr>
      <w:r>
        <w:t xml:space="preserve">A dedicated and experienced Civil Engineer with over a decade of expertise in infrastructure development, urban planning, and construction management. Specialized in delivering sustainable solutions tailored to the unique challenges of Peru Lima's growing urban landscape. Committed to excellence in project execution, adherence to local regulations, and fostering innovation in civil engineering practices.</w:t>
      </w:r>
    </w:p>
    <w:bookmarkEnd w:id="20"/>
    <w:bookmarkStart w:id="21" w:name="professional-summary"/>
    <w:p>
      <w:pPr>
        <w:pStyle w:val="Heading2"/>
      </w:pPr>
      <w:r>
        <w:t xml:space="preserve">Professional Summary</w:t>
      </w:r>
    </w:p>
    <w:p>
      <w:pPr>
        <w:pStyle w:val="FirstParagraph"/>
      </w:pPr>
      <w:r>
        <w:t xml:space="preserve">As a licensed Civil Engineer with a strong background in both public and private sector projects across Lima, Peru, I bring comprehensive knowledge of structural design, geotechnical analysis, and construction management. My career has focused on advancing infrastructure development in Lima to meet the demands of its expanding population and economic growth. With hands-on experience in water supply systems, road networks, and residential complexes, I have consistently delivered projects that align with national safety standards and environmental sustainability goals.</w:t>
      </w:r>
    </w:p>
    <w:p>
      <w:pPr>
        <w:pStyle w:val="BodyText"/>
      </w:pPr>
      <w:r>
        <w:t xml:space="preserve">My expertise includes leveraging cutting-edge software like AutoCAD Civil 3D, Revit, and STAAD.Pro to design efficient structures. I am also well-versed in navigating Peru's regulatory framework for construction projects, ensuring compliance with technical norms set by the Ministry of Infrastructure and local authorities. My work in Lima has contributed to critical infrastructure developments such as the expansion of the Lima Metro Line 2 and improvements to flood control systems in coastal districts.</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Nacional de Ingeniería (UNI), Lima, Peru</w:t>
      </w:r>
      <w:r>
        <w:br/>
      </w:r>
      <w:r>
        <w:t xml:space="preserve">Graduated: 2010 | GPA: 3.8/4.0</w:t>
      </w:r>
    </w:p>
    <w:p>
      <w:pPr>
        <w:numPr>
          <w:ilvl w:val="0"/>
          <w:numId w:val="1001"/>
        </w:numPr>
        <w:pStyle w:val="Compact"/>
      </w:pPr>
      <w:r>
        <w:rPr>
          <w:bCs/>
          <w:b/>
        </w:rPr>
        <w:t xml:space="preserve">Master of Science in Urban Planning and Infrastructure Development</w:t>
      </w:r>
      <w:r>
        <w:t xml:space="preserve">, Pontifical Catholic University of Peru (PUCP), Lima, Peru</w:t>
      </w:r>
      <w:r>
        <w:br/>
      </w:r>
      <w:r>
        <w:t xml:space="preserve">Graduated: 2015 | Thesis: "Sustainable Water Management Systems for Coastal Cities in Peru"</w:t>
      </w:r>
    </w:p>
    <w:bookmarkEnd w:id="22"/>
    <w:bookmarkStart w:id="26" w:name="work-experience"/>
    <w:p>
      <w:pPr>
        <w:pStyle w:val="Heading2"/>
      </w:pPr>
      <w:r>
        <w:t xml:space="preserve">Work Experience</w:t>
      </w:r>
    </w:p>
    <w:bookmarkStart w:id="23" w:name="senior-civil-engineer"/>
    <w:p>
      <w:pPr>
        <w:pStyle w:val="Heading3"/>
      </w:pPr>
      <w:r>
        <w:rPr>
          <w:bCs/>
          <w:b/>
        </w:rPr>
        <w:t xml:space="preserve">Senior Civil Engineer</w:t>
      </w:r>
    </w:p>
    <w:p>
      <w:pPr>
        <w:pStyle w:val="FirstParagraph"/>
      </w:pPr>
      <w:r>
        <w:rPr>
          <w:iCs/>
          <w:i/>
        </w:rPr>
        <w:t xml:space="preserve">Constructora Lima S.A.C.</w:t>
      </w:r>
      <w:r>
        <w:t xml:space="preserve"> </w:t>
      </w:r>
      <w:r>
        <w:t xml:space="preserve">| Lima, Peru</w:t>
      </w:r>
      <w:r>
        <w:br/>
      </w:r>
      <w:r>
        <w:t xml:space="preserve">January 2018 – Present</w:t>
      </w:r>
    </w:p>
    <w:p>
      <w:pPr>
        <w:numPr>
          <w:ilvl w:val="0"/>
          <w:numId w:val="1002"/>
        </w:numPr>
        <w:pStyle w:val="Compact"/>
      </w:pPr>
      <w:r>
        <w:t xml:space="preserve">Lead the design and execution of over 50 infrastructure projects, including residential complexes, commercial hubs, and public transportation systems in Lima.</w:t>
      </w:r>
    </w:p>
    <w:p>
      <w:pPr>
        <w:numPr>
          <w:ilvl w:val="0"/>
          <w:numId w:val="1002"/>
        </w:numPr>
        <w:pStyle w:val="Compact"/>
      </w:pPr>
      <w:r>
        <w:t xml:space="preserve">Managed teams of 15+ engineers and technicians to ensure project timelines were met while maintaining compliance with Peru's technical standards (NTP) and safety protocols.</w:t>
      </w:r>
    </w:p>
    <w:p>
      <w:pPr>
        <w:numPr>
          <w:ilvl w:val="0"/>
          <w:numId w:val="1002"/>
        </w:numPr>
        <w:pStyle w:val="Compact"/>
      </w:pPr>
      <w:r>
        <w:t xml:space="preserve">Collaborated with local municipalities to develop flood mitigation plans for districts prone to heavy rainfall, such as Ventanilla and Chorrillos.</w:t>
      </w:r>
    </w:p>
    <w:bookmarkEnd w:id="23"/>
    <w:bookmarkStart w:id="24" w:name="civil-engineer"/>
    <w:p>
      <w:pPr>
        <w:pStyle w:val="Heading3"/>
      </w:pPr>
      <w:r>
        <w:rPr>
          <w:bCs/>
          <w:b/>
        </w:rPr>
        <w:t xml:space="preserve">Civil Engineer</w:t>
      </w:r>
    </w:p>
    <w:p>
      <w:pPr>
        <w:pStyle w:val="FirstParagraph"/>
      </w:pPr>
      <w:r>
        <w:rPr>
          <w:iCs/>
          <w:i/>
        </w:rPr>
        <w:t xml:space="preserve">Empresa de Ingeniería y Construcción S.A.</w:t>
      </w:r>
      <w:r>
        <w:t xml:space="preserve"> </w:t>
      </w:r>
      <w:r>
        <w:t xml:space="preserve">| Lima, Peru</w:t>
      </w:r>
      <w:r>
        <w:br/>
      </w:r>
      <w:r>
        <w:t xml:space="preserve">June 2012 – December 2017</w:t>
      </w:r>
    </w:p>
    <w:p>
      <w:pPr>
        <w:numPr>
          <w:ilvl w:val="0"/>
          <w:numId w:val="1003"/>
        </w:numPr>
        <w:pStyle w:val="Compact"/>
      </w:pPr>
      <w:r>
        <w:t xml:space="preserve">Designed and supervised the construction of a 45-kilometer water supply network in the southern district of Callao, improving access to clean water for over 200,000 residents.</w:t>
      </w:r>
    </w:p>
    <w:p>
      <w:pPr>
        <w:numPr>
          <w:ilvl w:val="0"/>
          <w:numId w:val="1003"/>
        </w:numPr>
        <w:pStyle w:val="Compact"/>
      </w:pPr>
      <w:r>
        <w:t xml:space="preserve">Implemented cost-saving measures in material procurement and resource allocation, reducing project budgets by up to 12% without compromising quality.</w:t>
      </w:r>
    </w:p>
    <w:p>
      <w:pPr>
        <w:numPr>
          <w:ilvl w:val="0"/>
          <w:numId w:val="1003"/>
        </w:numPr>
        <w:pStyle w:val="Compact"/>
      </w:pPr>
      <w:r>
        <w:t xml:space="preserve">Provided technical support for the rehabilitation of historic buildings in Lima's UNESCO World Heritage Site, balancing preservation with modern structural requirements.</w:t>
      </w:r>
    </w:p>
    <w:bookmarkEnd w:id="24"/>
    <w:bookmarkStart w:id="25" w:name="intern-civil-engineer"/>
    <w:p>
      <w:pPr>
        <w:pStyle w:val="Heading3"/>
      </w:pPr>
      <w:r>
        <w:rPr>
          <w:bCs/>
          <w:b/>
        </w:rPr>
        <w:t xml:space="preserve">Intern Civil Engineer</w:t>
      </w:r>
    </w:p>
    <w:p>
      <w:pPr>
        <w:pStyle w:val="FirstParagraph"/>
      </w:pPr>
      <w:r>
        <w:rPr>
          <w:iCs/>
          <w:i/>
        </w:rPr>
        <w:t xml:space="preserve">Ingeniería y Proyectos Limitada</w:t>
      </w:r>
      <w:r>
        <w:t xml:space="preserve"> </w:t>
      </w:r>
      <w:r>
        <w:t xml:space="preserve">| Lima, Peru</w:t>
      </w:r>
      <w:r>
        <w:br/>
      </w:r>
      <w:r>
        <w:t xml:space="preserve">June 2010 – May 2012</w:t>
      </w:r>
    </w:p>
    <w:p>
      <w:pPr>
        <w:numPr>
          <w:ilvl w:val="0"/>
          <w:numId w:val="1004"/>
        </w:numPr>
        <w:pStyle w:val="Compact"/>
      </w:pPr>
      <w:r>
        <w:t xml:space="preserve">Assisted in the preparation of technical drawings and feasibility studies for road infrastructure projects in Lima's periphery.</w:t>
      </w:r>
    </w:p>
    <w:p>
      <w:pPr>
        <w:numPr>
          <w:ilvl w:val="0"/>
          <w:numId w:val="1004"/>
        </w:numPr>
        <w:pStyle w:val="Compact"/>
      </w:pPr>
      <w:r>
        <w:t xml:space="preserve">Conducted site inspections to monitor construction progress and ensure adherence to design specifications.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Technical Proficiency:</w:t>
      </w:r>
      <w:r>
        <w:t xml:space="preserve"> </w:t>
      </w:r>
      <w:r>
        <w:t xml:space="preserve">AutoCAD, Revit, STAAD.Pro, SAP2000, GIS (ArcGIS), and BIM software.</w:t>
      </w:r>
    </w:p>
    <w:p>
      <w:pPr>
        <w:numPr>
          <w:ilvl w:val="0"/>
          <w:numId w:val="1005"/>
        </w:numPr>
        <w:pStyle w:val="Compact"/>
      </w:pPr>
      <w:r>
        <w:rPr>
          <w:bCs/>
          <w:b/>
        </w:rPr>
        <w:t xml:space="preserve">Languages:</w:t>
      </w:r>
      <w:r>
        <w:t xml:space="preserve"> </w:t>
      </w:r>
      <w:r>
        <w:t xml:space="preserve">Spanish (native), English (fluent in technical documentation and communication).</w:t>
      </w:r>
    </w:p>
    <w:p>
      <w:pPr>
        <w:numPr>
          <w:ilvl w:val="0"/>
          <w:numId w:val="1005"/>
        </w:numPr>
        <w:pStyle w:val="Compact"/>
      </w:pPr>
      <w:r>
        <w:rPr>
          <w:bCs/>
          <w:b/>
        </w:rPr>
        <w:t xml:space="preserve">Project Management:</w:t>
      </w:r>
      <w:r>
        <w:t xml:space="preserve"> </w:t>
      </w:r>
      <w:r>
        <w:t xml:space="preserve">PMP-certified professional with experience in planning, executing, and closing infrastructure projects within budget and timeframe constraints.</w:t>
      </w:r>
    </w:p>
    <w:p>
      <w:pPr>
        <w:numPr>
          <w:ilvl w:val="0"/>
          <w:numId w:val="1005"/>
        </w:numPr>
        <w:pStyle w:val="Compact"/>
      </w:pPr>
      <w:r>
        <w:rPr>
          <w:bCs/>
          <w:b/>
        </w:rPr>
        <w:t xml:space="preserve">Regulatory Knowledge:</w:t>
      </w:r>
      <w:r>
        <w:t xml:space="preserve"> </w:t>
      </w:r>
      <w:r>
        <w:t xml:space="preserve">In-depth understanding of Peruvian construction codes (NTP), environmental regulations, and safety standards.</w:t>
      </w:r>
    </w:p>
    <w:p>
      <w:pPr>
        <w:numPr>
          <w:ilvl w:val="0"/>
          <w:numId w:val="1005"/>
        </w:numPr>
        <w:pStyle w:val="Compact"/>
      </w:pPr>
      <w:r>
        <w:rPr>
          <w:bCs/>
          <w:b/>
        </w:rPr>
        <w:t xml:space="preserve">Critical Thinking:</w:t>
      </w:r>
      <w:r>
        <w:t xml:space="preserve"> </w:t>
      </w:r>
      <w:r>
        <w:t xml:space="preserve">Adept at solving complex engineering problems, such as soil stabilization in Lima's arid regions or seismic-resistant design for earthquake-prone zones.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Lima Metro Line 2 Expansion:</w:t>
      </w:r>
      <w:r>
        <w:t xml:space="preserve"> </w:t>
      </w:r>
      <w:r>
        <w:t xml:space="preserve">Contributed to the design of elevated rail segments and station structures, enhancing connectivity for over 1 million daily commuters.</w:t>
      </w:r>
    </w:p>
    <w:p>
      <w:pPr>
        <w:numPr>
          <w:ilvl w:val="0"/>
          <w:numId w:val="1006"/>
        </w:numPr>
        <w:pStyle w:val="Compact"/>
      </w:pPr>
      <w:r>
        <w:rPr>
          <w:bCs/>
          <w:b/>
        </w:rPr>
        <w:t xml:space="preserve">Sustainable Drainage Systems (SDS) in Villa El Salvador:</w:t>
      </w:r>
      <w:r>
        <w:t xml:space="preserve"> </w:t>
      </w:r>
      <w:r>
        <w:t xml:space="preserve">Developed a drainage network that reduced urban flooding by 30% during the rainy season.</w:t>
      </w:r>
    </w:p>
    <w:p>
      <w:pPr>
        <w:numPr>
          <w:ilvl w:val="0"/>
          <w:numId w:val="1006"/>
        </w:numPr>
        <w:pStyle w:val="Compact"/>
      </w:pPr>
      <w:r>
        <w:rPr>
          <w:bCs/>
          <w:b/>
        </w:rPr>
        <w:t xml:space="preserve">Residential Complex "Alto Lima":</w:t>
      </w:r>
      <w:r>
        <w:t xml:space="preserve"> </w:t>
      </w:r>
      <w:r>
        <w:t xml:space="preserve">Led the construction of a high-rise residential project with energy-efficient designs, earning recognition as one of Peru's top eco-friendly developments in 2021.</w:t>
      </w:r>
    </w:p>
    <w:bookmarkEnd w:id="28"/>
    <w:bookmarkStart w:id="29" w:name="certifications-professional-affiliations"/>
    <w:p>
      <w:pPr>
        <w:pStyle w:val="Heading2"/>
      </w:pPr>
      <w:r>
        <w:t xml:space="preserve">Certifications &amp; Professional Affiliations</w:t>
      </w:r>
    </w:p>
    <w:p>
      <w:pPr>
        <w:numPr>
          <w:ilvl w:val="0"/>
          <w:numId w:val="1007"/>
        </w:numPr>
        <w:pStyle w:val="Compact"/>
      </w:pPr>
      <w:r>
        <w:rPr>
          <w:bCs/>
          <w:b/>
        </w:rPr>
        <w:t xml:space="preserve">Professional License:</w:t>
      </w:r>
      <w:r>
        <w:t xml:space="preserve"> </w:t>
      </w:r>
      <w:r>
        <w:t xml:space="preserve">Registered Civil Engineer with the Colegio de Ingenieros del Perú (CIP), Lima Chapter.</w:t>
      </w:r>
    </w:p>
    <w:p>
      <w:pPr>
        <w:numPr>
          <w:ilvl w:val="0"/>
          <w:numId w:val="1007"/>
        </w:numPr>
        <w:pStyle w:val="Compact"/>
      </w:pPr>
      <w:r>
        <w:rPr>
          <w:bCs/>
          <w:b/>
        </w:rPr>
        <w:t xml:space="preserve">Certification:</w:t>
      </w:r>
      <w:r>
        <w:t xml:space="preserve"> </w:t>
      </w:r>
      <w:r>
        <w:t xml:space="preserve">Project Management Professional (PMP) by PMI, 2019.</w:t>
      </w:r>
    </w:p>
    <w:p>
      <w:pPr>
        <w:numPr>
          <w:ilvl w:val="0"/>
          <w:numId w:val="1007"/>
        </w:numPr>
        <w:pStyle w:val="Compact"/>
      </w:pPr>
      <w:r>
        <w:rPr>
          <w:bCs/>
          <w:b/>
        </w:rPr>
        <w:t xml:space="preserve">Training:</w:t>
      </w:r>
      <w:r>
        <w:t xml:space="preserve"> </w:t>
      </w:r>
      <w:r>
        <w:t xml:space="preserve">"Seismic Design of Structures" – Universidad de Lima, 2020.</w:t>
      </w:r>
    </w:p>
    <w:p>
      <w:pPr>
        <w:numPr>
          <w:ilvl w:val="0"/>
          <w:numId w:val="1007"/>
        </w:numPr>
        <w:pStyle w:val="Compact"/>
      </w:pPr>
      <w:r>
        <w:rPr>
          <w:bCs/>
          <w:b/>
        </w:rPr>
        <w:t xml:space="preserve">Professional Memberships:</w:t>
      </w:r>
      <w:r>
        <w:t xml:space="preserve"> </w:t>
      </w:r>
      <w:r>
        <w:t xml:space="preserve">Member of the Peruvian Society of Civil Engineers (SIP) and the American Society of Civil Engineers (ASCE).</w:t>
      </w:r>
    </w:p>
    <w:bookmarkEnd w:id="29"/>
    <w:bookmarkStart w:id="30" w:name="references"/>
    <w:p>
      <w:pPr>
        <w:pStyle w:val="Heading2"/>
      </w:pPr>
      <w:r>
        <w:t xml:space="preserve">References</w:t>
      </w:r>
    </w:p>
    <w:p>
      <w:pPr>
        <w:pStyle w:val="FirstParagraph"/>
      </w:pPr>
      <w:r>
        <w:t xml:space="preserve">Available upon request. Contact: juan.mendoza.civilengineer@gmail.com</w:t>
      </w:r>
    </w:p>
    <w:bookmarkEnd w:id="30"/>
    <w:p>
      <w:pPr>
        <w:pStyle w:val="BodyText"/>
      </w:pPr>
      <w:r>
        <w:t xml:space="preserve">Curriculum Vitae for Civil Engineer | Peru Lima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Peru Lima</dc:title>
  <dc:creator/>
  <dc:language>en</dc:language>
  <cp:keywords/>
  <dcterms:created xsi:type="dcterms:W3CDTF">2026-07-15T14:06:35Z</dcterms:created>
  <dcterms:modified xsi:type="dcterms:W3CDTF">2026-07-15T14:06:35Z</dcterms:modified>
</cp:coreProperties>
</file>

<file path=docProps/custom.xml><?xml version="1.0" encoding="utf-8"?>
<Properties xmlns="http://schemas.openxmlformats.org/officeDocument/2006/custom-properties" xmlns:vt="http://schemas.openxmlformats.org/officeDocument/2006/docPropsVTypes"/>
</file>