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bookmarkStart w:id="29" w:name="curriculum-vitae"/>
    <w:p>
      <w:pPr>
        <w:pStyle w:val="Heading1"/>
      </w:pPr>
      <w:r>
        <w:t xml:space="preserve">Curriculum Vitae</w:t>
      </w:r>
    </w:p>
    <w:bookmarkStart w:id="28" w:name="civil-engineer-in-senegal-dakar"/>
    <w:p>
      <w:pPr>
        <w:pStyle w:val="Heading2"/>
      </w:pPr>
      <w:r>
        <w:t xml:space="preserve">Civil Engineer in Senegal Dakar</w:t>
      </w:r>
    </w:p>
    <w:p>
      <w:pPr>
        <w:pStyle w:val="FirstParagraph"/>
      </w:pPr>
      <w:r>
        <w:rPr>
          <w:bCs/>
          <w:b/>
        </w:rPr>
        <w:t xml:space="preserve">Name:</w:t>
      </w:r>
      <w:r>
        <w:t xml:space="preserve"> </w:t>
      </w:r>
      <w:r>
        <w:t xml:space="preserve">Aminata Diop</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aminata.diop@example.com |</w:t>
      </w:r>
      <w:r>
        <w:t xml:space="preserve"> </w:t>
      </w:r>
      <w:r>
        <w:rPr>
          <w:bCs/>
          <w:b/>
        </w:rPr>
        <w:t xml:space="preserve">Phone:</w:t>
      </w:r>
      <w:r>
        <w:t xml:space="preserve"> </w:t>
      </w:r>
      <w:r>
        <w:t xml:space="preserve">+221 77 000 0000</w:t>
      </w:r>
    </w:p>
    <w:bookmarkStart w:id="20" w:name="professional-summary"/>
    <w:p>
      <w:pPr>
        <w:pStyle w:val="Heading3"/>
      </w:pPr>
      <w:r>
        <w:t xml:space="preserve">Professional Summary</w:t>
      </w:r>
    </w:p>
    <w:p>
      <w:pPr>
        <w:pStyle w:val="FirstParagraph"/>
      </w:pPr>
      <w:r>
        <w:t xml:space="preserve">I am a highly motivated Civil Engineer with over 8 years of experience in infrastructure development, urban planning, and construction management in Senegal Dakar. My expertise lies in designing and executing civil engineering projects that align with the socio-economic needs of the region. I have successfully managed large-scale initiatives such as road networks, housing complexes, and water supply systems tailored to the unique challenges of Senegal's urban environments. My work is guided by a commitment to sustainability, innovation, and community-centric development. As a professional in Dakar, I am deeply familiar with local regulations, cultural dynamics, and the technical demands of civil engineering projects in this vibrant city.</w:t>
      </w:r>
    </w:p>
    <w:bookmarkEnd w:id="20"/>
    <w:bookmarkStart w:id="21" w:name="education"/>
    <w:p>
      <w:pPr>
        <w:pStyle w:val="Heading3"/>
      </w:pPr>
      <w:r>
        <w:t xml:space="preserve">Education</w:t>
      </w:r>
    </w:p>
    <w:p>
      <w:pPr>
        <w:numPr>
          <w:ilvl w:val="0"/>
          <w:numId w:val="1001"/>
        </w:numPr>
        <w:pStyle w:val="Compact"/>
      </w:pPr>
      <w:r>
        <w:rPr>
          <w:bCs/>
          <w:b/>
        </w:rPr>
        <w:t xml:space="preserve">Ecole Nationale Supérieure des Travaux Publics (ENSTP), Dakar, Senegal</w:t>
      </w:r>
      <w:r>
        <w:t xml:space="preserve"> </w:t>
      </w:r>
      <w:r>
        <w:t xml:space="preserve">- Bachelor’s Degree in Civil Engineering (2014-2018)</w:t>
      </w:r>
    </w:p>
    <w:p>
      <w:pPr>
        <w:numPr>
          <w:ilvl w:val="0"/>
          <w:numId w:val="1001"/>
        </w:numPr>
        <w:pStyle w:val="Compact"/>
      </w:pPr>
      <w:r>
        <w:rPr>
          <w:bCs/>
          <w:b/>
        </w:rPr>
        <w:t xml:space="preserve">University of Dakar, Senegal</w:t>
      </w:r>
      <w:r>
        <w:t xml:space="preserve"> </w:t>
      </w:r>
      <w:r>
        <w:t xml:space="preserve">- Master’s Degree in Urban Planning and Infrastructure Development (2018-2020)</w:t>
      </w:r>
    </w:p>
    <w:bookmarkEnd w:id="21"/>
    <w:bookmarkStart w:id="22" w:name="professional-experience"/>
    <w:p>
      <w:pPr>
        <w:pStyle w:val="Heading3"/>
      </w:pPr>
      <w:r>
        <w:t xml:space="preserve">Professional Experience</w:t>
      </w:r>
    </w:p>
    <w:p>
      <w:pPr>
        <w:pStyle w:val="FirstParagraph"/>
      </w:pPr>
      <w:r>
        <w:rPr>
          <w:bCs/>
          <w:b/>
        </w:rPr>
        <w:t xml:space="preserve">Senior Civil Engineer</w:t>
      </w:r>
      <w:r>
        <w:t xml:space="preserve"> </w:t>
      </w:r>
      <w:r>
        <w:t xml:space="preserve">| SENECHAM (Senegalese Company for Housing and Infrastructure) | Dakar, Senegal</w:t>
      </w:r>
    </w:p>
    <w:p>
      <w:pPr>
        <w:pStyle w:val="BodyText"/>
      </w:pPr>
      <w:r>
        <w:rPr>
          <w:iCs/>
          <w:i/>
        </w:rPr>
        <w:t xml:space="preserve">January 2021 – Present</w:t>
      </w:r>
    </w:p>
    <w:p>
      <w:pPr>
        <w:numPr>
          <w:ilvl w:val="0"/>
          <w:numId w:val="1002"/>
        </w:numPr>
        <w:pStyle w:val="Compact"/>
      </w:pPr>
      <w:r>
        <w:t xml:space="preserve">Lead the design and execution of 5+ residential housing projects in Dakar, accommodating over 1,000 families.</w:t>
      </w:r>
    </w:p>
    <w:p>
      <w:pPr>
        <w:numPr>
          <w:ilvl w:val="0"/>
          <w:numId w:val="1002"/>
        </w:numPr>
        <w:pStyle w:val="Compact"/>
      </w:pPr>
      <w:r>
        <w:t xml:space="preserve">Collaborated with local authorities to improve drainage systems in flood-prone areas of Dakar, reducing urban flooding by 35%.</w:t>
      </w:r>
    </w:p>
    <w:p>
      <w:pPr>
        <w:numPr>
          <w:ilvl w:val="0"/>
          <w:numId w:val="1002"/>
        </w:numPr>
        <w:pStyle w:val="Compact"/>
      </w:pPr>
      <w:r>
        <w:t xml:space="preserve">Managed a team of 15 engineers and technicians for the construction of the Dakar-Kolda Highway Expansion Project, completed ahead of schedule.</w:t>
      </w:r>
    </w:p>
    <w:p>
      <w:pPr>
        <w:numPr>
          <w:ilvl w:val="0"/>
          <w:numId w:val="1002"/>
        </w:numPr>
        <w:pStyle w:val="Compact"/>
      </w:pPr>
      <w:r>
        <w:t xml:space="preserve">Adhered to Senegalese building codes and environmental standards while integrating sustainable materials in infrastructure projects.</w:t>
      </w:r>
    </w:p>
    <w:p>
      <w:pPr>
        <w:pStyle w:val="FirstParagraph"/>
      </w:pPr>
      <w:r>
        <w:rPr>
          <w:bCs/>
          <w:b/>
        </w:rPr>
        <w:t xml:space="preserve">Civil Engineer</w:t>
      </w:r>
      <w:r>
        <w:t xml:space="preserve"> </w:t>
      </w:r>
      <w:r>
        <w:t xml:space="preserve">| Mirova Construction (Dakar Branch) | Dakar, Senegal</w:t>
      </w:r>
    </w:p>
    <w:p>
      <w:pPr>
        <w:pStyle w:val="BodyText"/>
      </w:pPr>
      <w:r>
        <w:rPr>
          <w:iCs/>
          <w:i/>
        </w:rPr>
        <w:t xml:space="preserve">July 2018 – December 2020</w:t>
      </w:r>
    </w:p>
    <w:p>
      <w:pPr>
        <w:numPr>
          <w:ilvl w:val="0"/>
          <w:numId w:val="1003"/>
        </w:numPr>
        <w:pStyle w:val="Compact"/>
      </w:pPr>
      <w:r>
        <w:t xml:space="preserve">Assisted in the construction of the Grand Dakar Airport Terminal, ensuring compliance with international aviation standards.</w:t>
      </w:r>
    </w:p>
    <w:p>
      <w:pPr>
        <w:numPr>
          <w:ilvl w:val="0"/>
          <w:numId w:val="1003"/>
        </w:numPr>
        <w:pStyle w:val="Compact"/>
      </w:pPr>
      <w:r>
        <w:t xml:space="preserve">Conducted site inspections and quality control checks for road and bridge projects across Senegal, including the Dakar-Saint-Louis Highway.</w:t>
      </w:r>
    </w:p>
    <w:p>
      <w:pPr>
        <w:numPr>
          <w:ilvl w:val="0"/>
          <w:numId w:val="1003"/>
        </w:numPr>
        <w:pStyle w:val="Compact"/>
      </w:pPr>
      <w:r>
        <w:t xml:space="preserve">Provided technical support to local municipalities for public infrastructure upgrades, such as schools and healthcare centers in Dakar neighborhoods.</w:t>
      </w:r>
    </w:p>
    <w:p>
      <w:pPr>
        <w:pStyle w:val="FirstParagraph"/>
      </w:pPr>
      <w:r>
        <w:rPr>
          <w:bCs/>
          <w:b/>
        </w:rPr>
        <w:t xml:space="preserve">Internship</w:t>
      </w:r>
      <w:r>
        <w:t xml:space="preserve"> </w:t>
      </w:r>
      <w:r>
        <w:t xml:space="preserve">| Bureau d’Études et de Conception (BEC), Dakar, Senegal</w:t>
      </w:r>
    </w:p>
    <w:p>
      <w:pPr>
        <w:pStyle w:val="BodyText"/>
      </w:pPr>
      <w:r>
        <w:rPr>
          <w:iCs/>
          <w:i/>
        </w:rPr>
        <w:t xml:space="preserve">June 2017 – August 2017</w:t>
      </w:r>
    </w:p>
    <w:p>
      <w:pPr>
        <w:numPr>
          <w:ilvl w:val="0"/>
          <w:numId w:val="1004"/>
        </w:numPr>
        <w:pStyle w:val="Compact"/>
      </w:pPr>
      <w:r>
        <w:t xml:space="preserve">Supported the design of wastewater treatment systems for urban areas in Senegal, focusing on Dakar’s expanding population needs.</w:t>
      </w:r>
    </w:p>
    <w:p>
      <w:pPr>
        <w:numPr>
          <w:ilvl w:val="0"/>
          <w:numId w:val="1004"/>
        </w:numPr>
        <w:pStyle w:val="Compact"/>
      </w:pPr>
      <w:r>
        <w:t xml:space="preserve">Created detailed blueprints using AutoCAD and Revit software for small-scale civil engineering projects.</w:t>
      </w:r>
    </w:p>
    <w:bookmarkEnd w:id="22"/>
    <w:bookmarkStart w:id="23"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AutoCAD, Revit, GIS, STAAD.Pro, and SAP2000 for structural analysis.</w:t>
      </w:r>
    </w:p>
    <w:p>
      <w:pPr>
        <w:numPr>
          <w:ilvl w:val="0"/>
          <w:numId w:val="1005"/>
        </w:numPr>
        <w:pStyle w:val="Compact"/>
      </w:pPr>
      <w:r>
        <w:rPr>
          <w:bCs/>
          <w:b/>
        </w:rPr>
        <w:t xml:space="preserve">Project Management:</w:t>
      </w:r>
      <w:r>
        <w:t xml:space="preserve"> </w:t>
      </w:r>
      <w:r>
        <w:t xml:space="preserve">Planning, budgeting, and timeline management for infrastructure projects in Senegal.</w:t>
      </w:r>
    </w:p>
    <w:p>
      <w:pPr>
        <w:numPr>
          <w:ilvl w:val="0"/>
          <w:numId w:val="1005"/>
        </w:numPr>
        <w:pStyle w:val="Compact"/>
      </w:pPr>
      <w:r>
        <w:rPr>
          <w:bCs/>
          <w:b/>
        </w:rPr>
        <w:t xml:space="preserve">Sustainability:</w:t>
      </w:r>
      <w:r>
        <w:t xml:space="preserve"> </w:t>
      </w:r>
      <w:r>
        <w:t xml:space="preserve">Knowledge of green building practices and renewable energy integration in civil engineering.</w:t>
      </w:r>
    </w:p>
    <w:p>
      <w:pPr>
        <w:numPr>
          <w:ilvl w:val="0"/>
          <w:numId w:val="1005"/>
        </w:numPr>
        <w:pStyle w:val="Compact"/>
      </w:pPr>
      <w:r>
        <w:rPr>
          <w:bCs/>
          <w:b/>
        </w:rPr>
        <w:t xml:space="preserve">Languages:</w:t>
      </w:r>
      <w:r>
        <w:t xml:space="preserve"> </w:t>
      </w:r>
      <w:r>
        <w:t xml:space="preserve">French (native), English (proficient), Wolof (basic conversational).</w:t>
      </w:r>
    </w:p>
    <w:bookmarkEnd w:id="23"/>
    <w:bookmarkStart w:id="24"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w:t>
      </w:r>
      <w:r>
        <w:t xml:space="preserve">– PMI, 2021</w:t>
      </w:r>
    </w:p>
    <w:p>
      <w:pPr>
        <w:numPr>
          <w:ilvl w:val="0"/>
          <w:numId w:val="1006"/>
        </w:numPr>
        <w:pStyle w:val="Compact"/>
      </w:pPr>
      <w:r>
        <w:rPr>
          <w:bCs/>
          <w:b/>
        </w:rPr>
        <w:t xml:space="preserve">Sustainable Construction Practices in West Africa</w:t>
      </w:r>
      <w:r>
        <w:t xml:space="preserve"> </w:t>
      </w:r>
      <w:r>
        <w:t xml:space="preserve">– Senegalese Institute of Civil Engineering, 2020</w:t>
      </w:r>
    </w:p>
    <w:p>
      <w:pPr>
        <w:numPr>
          <w:ilvl w:val="0"/>
          <w:numId w:val="1006"/>
        </w:numPr>
        <w:pStyle w:val="Compact"/>
      </w:pPr>
      <w:r>
        <w:rPr>
          <w:bCs/>
          <w:b/>
        </w:rPr>
        <w:t xml:space="preserve">AutoCAD Advanced Certification</w:t>
      </w:r>
      <w:r>
        <w:t xml:space="preserve"> </w:t>
      </w:r>
      <w:r>
        <w:t xml:space="preserve">– Autodesk, 2019</w:t>
      </w:r>
    </w:p>
    <w:bookmarkEnd w:id="24"/>
    <w:bookmarkStart w:id="25" w:name="notable-projects-in-senegal-dakar"/>
    <w:p>
      <w:pPr>
        <w:pStyle w:val="Heading3"/>
      </w:pPr>
      <w:r>
        <w:t xml:space="preserve">Notable Projects in Senegal Dakar</w:t>
      </w:r>
    </w:p>
    <w:p>
      <w:pPr>
        <w:numPr>
          <w:ilvl w:val="0"/>
          <w:numId w:val="1007"/>
        </w:numPr>
        <w:pStyle w:val="Compact"/>
      </w:pPr>
      <w:r>
        <w:rPr>
          <w:bCs/>
          <w:b/>
        </w:rPr>
        <w:t xml:space="preserve">Dakar Urban Renewal Project (2019-2021):</w:t>
      </w:r>
      <w:r>
        <w:t xml:space="preserve"> </w:t>
      </w:r>
      <w:r>
        <w:t xml:space="preserve">Designed and supervised the reconstruction of 10 km of roads in the Plateau area, improving traffic flow and safety.</w:t>
      </w:r>
    </w:p>
    <w:p>
      <w:pPr>
        <w:numPr>
          <w:ilvl w:val="0"/>
          <w:numId w:val="1007"/>
        </w:numPr>
        <w:pStyle w:val="Compact"/>
      </w:pPr>
      <w:r>
        <w:rPr>
          <w:bCs/>
          <w:b/>
        </w:rPr>
        <w:t xml:space="preserve">Kermel Housing Complex:</w:t>
      </w:r>
      <w:r>
        <w:t xml:space="preserve"> </w:t>
      </w:r>
      <w:r>
        <w:t xml:space="preserve">Led the construction of 350 affordable homes for low-income families in Dakar, completed within budget and timeline.</w:t>
      </w:r>
    </w:p>
    <w:p>
      <w:pPr>
        <w:numPr>
          <w:ilvl w:val="0"/>
          <w:numId w:val="1007"/>
        </w:numPr>
        <w:pStyle w:val="Compact"/>
      </w:pPr>
      <w:r>
        <w:rPr>
          <w:bCs/>
          <w:b/>
        </w:rPr>
        <w:t xml:space="preserve">Rural Water Supply Network:</w:t>
      </w:r>
      <w:r>
        <w:t xml:space="preserve"> </w:t>
      </w:r>
      <w:r>
        <w:t xml:space="preserve">Partnered with NGOs to establish a sustainable water distribution system in rural communities near Dakar, benefiting over 5,000 residents.</w:t>
      </w:r>
    </w:p>
    <w:bookmarkEnd w:id="25"/>
    <w:bookmarkStart w:id="26" w:name="languages-and-cultural-competence"/>
    <w:p>
      <w:pPr>
        <w:pStyle w:val="Heading3"/>
      </w:pPr>
      <w:r>
        <w:t xml:space="preserve">Languages and Cultural Competence</w:t>
      </w:r>
    </w:p>
    <w:p>
      <w:pPr>
        <w:pStyle w:val="FirstParagraph"/>
      </w:pPr>
      <w:r>
        <w:t xml:space="preserve">I am fluent in French and Wolof, which allows me to effectively communicate with local communities in Senegal Dakar. My understanding of regional dialects and cultural practices ensures seamless collaboration with stakeholders, from government agencies to grassroots organizations.</w:t>
      </w:r>
    </w:p>
    <w:bookmarkEnd w:id="26"/>
    <w:bookmarkStart w:id="27" w:name="additional-information"/>
    <w:p>
      <w:pPr>
        <w:pStyle w:val="Heading3"/>
      </w:pPr>
      <w:r>
        <w:t xml:space="preserve">Additional Information</w:t>
      </w:r>
    </w:p>
    <w:p>
      <w:pPr>
        <w:numPr>
          <w:ilvl w:val="0"/>
          <w:numId w:val="1008"/>
        </w:numPr>
        <w:pStyle w:val="Compact"/>
      </w:pPr>
      <w:r>
        <w:rPr>
          <w:bCs/>
          <w:b/>
        </w:rPr>
        <w:t xml:space="preserve">Professional Affiliation:</w:t>
      </w:r>
      <w:r>
        <w:t xml:space="preserve"> </w:t>
      </w:r>
      <w:r>
        <w:t xml:space="preserve">Order of Engineers of Senegal (OES)</w:t>
      </w:r>
    </w:p>
    <w:p>
      <w:pPr>
        <w:numPr>
          <w:ilvl w:val="0"/>
          <w:numId w:val="1008"/>
        </w:numPr>
        <w:pStyle w:val="Compact"/>
      </w:pPr>
      <w:r>
        <w:rPr>
          <w:bCs/>
          <w:b/>
        </w:rPr>
        <w:t xml:space="preserve">Volunteer Work:</w:t>
      </w:r>
      <w:r>
        <w:t xml:space="preserve"> </w:t>
      </w:r>
      <w:r>
        <w:t xml:space="preserve">Mentored 20+ civil engineering students at ENSTP, focusing on practical skills for Dakar’s infrastructure challenges.</w:t>
      </w:r>
    </w:p>
    <w:p>
      <w:pPr>
        <w:numPr>
          <w:ilvl w:val="0"/>
          <w:numId w:val="1008"/>
        </w:numPr>
        <w:pStyle w:val="Compact"/>
      </w:pPr>
      <w:r>
        <w:rPr>
          <w:bCs/>
          <w:b/>
        </w:rPr>
        <w:t xml:space="preserve">Civic Engagement:</w:t>
      </w:r>
      <w:r>
        <w:t xml:space="preserve"> </w:t>
      </w:r>
      <w:r>
        <w:t xml:space="preserve">Active member of the Dakar Urban Development Association, advocating for smart city initiatives.</w:t>
      </w:r>
    </w:p>
    <w:p>
      <w:pPr>
        <w:pStyle w:val="FirstParagraph"/>
      </w:pPr>
      <w:r>
        <w:t xml:space="preserve">This Curriculum Vitae is tailored to highlight the expertise and experience of a Civil Engineer in Senegal Dakar, emphasizing contributions to regional development and sustainable infrastructure.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Senegal Dakar</dc:title>
  <dc:creator/>
  <dc:language>en</dc:language>
  <cp:keywords/>
  <dcterms:created xsi:type="dcterms:W3CDTF">2025-11-30T01:18:17Z</dcterms:created>
  <dcterms:modified xsi:type="dcterms:W3CDTF">2025-11-30T01:18:17Z</dcterms:modified>
</cp:coreProperties>
</file>

<file path=docProps/custom.xml><?xml version="1.0" encoding="utf-8"?>
<Properties xmlns="http://schemas.openxmlformats.org/officeDocument/2006/custom-properties" xmlns:vt="http://schemas.openxmlformats.org/officeDocument/2006/docPropsVTypes"/>
</file>