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6" w:name="curriculum-vitae"/>
    <w:p>
      <w:pPr>
        <w:pStyle w:val="Heading1"/>
      </w:pPr>
      <w:r>
        <w:t xml:space="preserve">Curriculum Vitae</w:t>
      </w:r>
    </w:p>
    <w:bookmarkStart w:id="35" w:name="civil-engineer---sri-lanka-colombo"/>
    <w:p>
      <w:pPr>
        <w:pStyle w:val="Heading2"/>
      </w:pPr>
      <w:r>
        <w:t xml:space="preserve">Civil Engineer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Tharindu Jayasuriya</w:t>
      </w:r>
      <w:r>
        <w:br/>
      </w:r>
      <w:r>
        <w:rPr>
          <w:bCs/>
          <w:b/>
        </w:rPr>
        <w:t xml:space="preserve">Contact:</w:t>
      </w:r>
      <w:r>
        <w:t xml:space="preserve"> </w:t>
      </w:r>
      <w:r>
        <w:t xml:space="preserve">+94 11 2345678 | tharindu.jayasuriya@example.com</w:t>
      </w:r>
      <w:r>
        <w:br/>
      </w:r>
      <w:r>
        <w:rPr>
          <w:bCs/>
          <w:b/>
        </w:rPr>
        <w:t xml:space="preserve">Address:</w:t>
      </w:r>
      <w:r>
        <w:t xml:space="preserve"> </w:t>
      </w:r>
      <w:r>
        <w:t xml:space="preserve">No. 56, Kollupitiya, Colombo 05, Sri Lanka</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infrastructure development and project management in Sri Lanka Colombo. Specialized in designing, constructing, and maintaining civil engineering projects such as roads, bridges, water supply systems, and urban development initiatives. Proficient in adhering to national regulations while delivering high-quality solutions tailored to the unique challenges of Colombo’s urban landscape. Committed to excellence, sustainability, and innovation in all engineering endeavors.</w:t>
      </w:r>
    </w:p>
    <w:bookmarkEnd w:id="21"/>
    <w:bookmarkStart w:id="22" w:name="education"/>
    <w:p>
      <w:pPr>
        <w:pStyle w:val="Heading3"/>
      </w:pPr>
      <w:r>
        <w:t xml:space="preserve">Education</w:t>
      </w:r>
    </w:p>
    <w:p>
      <w:pPr>
        <w:pStyle w:val="FirstParagraph"/>
      </w:pPr>
      <w:r>
        <w:rPr>
          <w:bCs/>
          <w:b/>
        </w:rPr>
        <w:t xml:space="preserve">Bachelor of Science in Civil Engineering</w:t>
      </w:r>
      <w:r>
        <w:br/>
      </w:r>
      <w:r>
        <w:t xml:space="preserve">University of Moratuwa, Sri Lanka</w:t>
      </w:r>
      <w:r>
        <w:br/>
      </w:r>
      <w:r>
        <w:t xml:space="preserve">Graduated: June 2010</w:t>
      </w:r>
      <w:r>
        <w:br/>
      </w:r>
      <w:r>
        <w:t xml:space="preserve">Relevant coursework: Structural Analysis, Geotechnical Engineering, Transportation Planning, Construction Management.</w:t>
      </w:r>
    </w:p>
    <w:p>
      <w:pPr>
        <w:pStyle w:val="BodyText"/>
      </w:pPr>
      <w:r>
        <w:rPr>
          <w:bCs/>
          <w:b/>
        </w:rPr>
        <w:t xml:space="preserve">Postgraduate Diploma in Project Management</w:t>
      </w:r>
      <w:r>
        <w:br/>
      </w:r>
      <w:r>
        <w:t xml:space="preserve">Institute of Engineers, Sri Lanka (IESL)</w:t>
      </w:r>
      <w:r>
        <w:br/>
      </w:r>
      <w:r>
        <w:t xml:space="preserve">Completed: December 2015</w:t>
      </w:r>
      <w:r>
        <w:br/>
      </w:r>
      <w:r>
        <w:t xml:space="preserve">Focused on project lifecycle management and stakeholder engagement.</w:t>
      </w:r>
    </w:p>
    <w:bookmarkEnd w:id="22"/>
    <w:bookmarkStart w:id="26" w:name="work-experience"/>
    <w:p>
      <w:pPr>
        <w:pStyle w:val="Heading3"/>
      </w:pPr>
      <w:r>
        <w:t xml:space="preserve">Work Experience</w:t>
      </w:r>
    </w:p>
    <w:bookmarkStart w:id="23" w:name="senior-civil-engineer"/>
    <w:p>
      <w:pPr>
        <w:pStyle w:val="Heading4"/>
      </w:pPr>
      <w:r>
        <w:t xml:space="preserve">Senior Civil Engineer</w:t>
      </w:r>
    </w:p>
    <w:p>
      <w:pPr>
        <w:pStyle w:val="FirstParagraph"/>
      </w:pPr>
      <w:r>
        <w:rPr>
          <w:bCs/>
          <w:b/>
        </w:rPr>
        <w:t xml:space="preserve">Ceylon Engineering Services (Pvt) Ltd., Colombo</w:t>
      </w:r>
      <w:r>
        <w:br/>
      </w:r>
      <w:r>
        <w:t xml:space="preserve">January 2018 – Present</w:t>
      </w:r>
      <w:r>
        <w:br/>
      </w:r>
      <w:r>
        <w:t xml:space="preserve">- Led a team of 15 engineers in managing infrastructure projects, including the expansion of the Colombo Port City road network.</w:t>
      </w:r>
      <w:r>
        <w:br/>
      </w:r>
      <w:r>
        <w:t xml:space="preserve">- Supervised construction of a 12-km urban drainage system to mitigate flooding in Colombo’s coastal areas.</w:t>
      </w:r>
      <w:r>
        <w:br/>
      </w:r>
      <w:r>
        <w:t xml:space="preserve">- Collaborated with local authorities to ensure compliance with Sri Lanka’s National Building Code and environmental standards.</w:t>
      </w:r>
      <w:r>
        <w:br/>
      </w:r>
      <w:r>
        <w:t xml:space="preserve">- Delivered projects under budget and timeline, achieving a 98% client satisfaction rate.</w:t>
      </w:r>
    </w:p>
    <w:bookmarkEnd w:id="23"/>
    <w:bookmarkStart w:id="24" w:name="civil-engineer"/>
    <w:p>
      <w:pPr>
        <w:pStyle w:val="Heading4"/>
      </w:pPr>
      <w:r>
        <w:t xml:space="preserve">Civil Engineer</w:t>
      </w:r>
    </w:p>
    <w:p>
      <w:pPr>
        <w:pStyle w:val="FirstParagraph"/>
      </w:pPr>
      <w:r>
        <w:rPr>
          <w:bCs/>
          <w:b/>
        </w:rPr>
        <w:t xml:space="preserve">Sri Lanka Railways Engineering Department</w:t>
      </w:r>
      <w:r>
        <w:br/>
      </w:r>
      <w:r>
        <w:t xml:space="preserve">July 2013 – December 2017</w:t>
      </w:r>
      <w:r>
        <w:br/>
      </w:r>
      <w:r>
        <w:t xml:space="preserve">- Designed and implemented track rehabilitation projects along the Colombo-Kandy railway line.</w:t>
      </w:r>
      <w:r>
        <w:br/>
      </w:r>
      <w:r>
        <w:t xml:space="preserve">- Conducted geotechnical surveys to assess soil stability for new station developments in Colombo.</w:t>
      </w:r>
      <w:r>
        <w:br/>
      </w:r>
      <w:r>
        <w:t xml:space="preserve">- Optimized resource allocation, reducing construction delays by 20% during the 2015 monsoon season.</w:t>
      </w:r>
    </w:p>
    <w:bookmarkEnd w:id="24"/>
    <w:bookmarkStart w:id="25" w:name="assistant-civil-engineer"/>
    <w:p>
      <w:pPr>
        <w:pStyle w:val="Heading4"/>
      </w:pPr>
      <w:r>
        <w:t xml:space="preserve">Assistant Civil Engineer</w:t>
      </w:r>
    </w:p>
    <w:p>
      <w:pPr>
        <w:pStyle w:val="FirstParagraph"/>
      </w:pPr>
      <w:r>
        <w:rPr>
          <w:bCs/>
          <w:b/>
        </w:rPr>
        <w:t xml:space="preserve">Diyatha Uyana Developers (Pvt) Ltd., Colombo</w:t>
      </w:r>
      <w:r>
        <w:br/>
      </w:r>
      <w:r>
        <w:t xml:space="preserve">June 2010 – June 2013</w:t>
      </w:r>
      <w:r>
        <w:br/>
      </w:r>
      <w:r>
        <w:t xml:space="preserve">- Assisted in the design and construction of residential complexes in the Maradana and Nugegoda areas.</w:t>
      </w:r>
      <w:r>
        <w:br/>
      </w:r>
      <w:r>
        <w:t xml:space="preserve">- Utilized AutoCAD and Revit for drafting blueprints, ensuring adherence to Sri Lanka’s building codes.</w:t>
      </w:r>
      <w:r>
        <w:br/>
      </w:r>
      <w:r>
        <w:t xml:space="preserve">- Monitored site safety protocols, contributing to a 100% accident-free record during 2012.</w:t>
      </w:r>
    </w:p>
    <w:bookmarkEnd w:id="25"/>
    <w:bookmarkEnd w:id="26"/>
    <w:bookmarkStart w:id="27" w:name="skills"/>
    <w:p>
      <w:pPr>
        <w:pStyle w:val="Heading3"/>
      </w:pPr>
      <w:r>
        <w:t xml:space="preserve">Skills</w:t>
      </w:r>
    </w:p>
    <w:p>
      <w:pPr>
        <w:numPr>
          <w:ilvl w:val="0"/>
          <w:numId w:val="1001"/>
        </w:numPr>
        <w:pStyle w:val="Compact"/>
      </w:pPr>
      <w:r>
        <w:t xml:space="preserve">Expert in structural design and analysis using STAAD.Pro and ETABS.</w:t>
      </w:r>
    </w:p>
    <w:p>
      <w:pPr>
        <w:numPr>
          <w:ilvl w:val="0"/>
          <w:numId w:val="1001"/>
        </w:numPr>
        <w:pStyle w:val="Compact"/>
      </w:pPr>
      <w:r>
        <w:t xml:space="preserve">Proficient in AutoCAD, Revit, and GIS for mapping and urban planning.</w:t>
      </w:r>
    </w:p>
    <w:p>
      <w:pPr>
        <w:numPr>
          <w:ilvl w:val="0"/>
          <w:numId w:val="1001"/>
        </w:numPr>
        <w:pStyle w:val="Compact"/>
      </w:pPr>
      <w:r>
        <w:t xml:space="preserve">Strong knowledge of Sri Lanka’s Civil Engineering standards (SLS 403:2017, SLS 956:2015).</w:t>
      </w:r>
    </w:p>
    <w:p>
      <w:pPr>
        <w:numPr>
          <w:ilvl w:val="0"/>
          <w:numId w:val="1001"/>
        </w:numPr>
        <w:pStyle w:val="Compact"/>
      </w:pPr>
      <w:r>
        <w:t xml:space="preserve">Certified in OSHA 30-Hour General Industry Training for site safety management.</w:t>
      </w:r>
    </w:p>
    <w:p>
      <w:pPr>
        <w:numPr>
          <w:ilvl w:val="0"/>
          <w:numId w:val="1001"/>
        </w:numPr>
        <w:pStyle w:val="Compact"/>
      </w:pPr>
      <w:r>
        <w:t xml:space="preserve">Fluent in English, Sinhala, and Tamil for effective communication with local communities and stakeholders.</w:t>
      </w:r>
    </w:p>
    <w:bookmarkEnd w:id="27"/>
    <w:bookmarkStart w:id="28" w:name="certifications-licenses"/>
    <w:p>
      <w:pPr>
        <w:pStyle w:val="Heading3"/>
      </w:pPr>
      <w:r>
        <w:t xml:space="preserve">Certifications &amp; Licenses</w:t>
      </w:r>
    </w:p>
    <w:p>
      <w:pPr>
        <w:pStyle w:val="FirstParagraph"/>
      </w:pPr>
      <w:r>
        <w:rPr>
          <w:bCs/>
          <w:b/>
        </w:rPr>
        <w:t xml:space="preserve">Registration with the Sri Lanka Engineering Council (SLEC)</w:t>
      </w:r>
      <w:r>
        <w:br/>
      </w:r>
      <w:r>
        <w:t xml:space="preserve">License No.: SLEC/CE/2010/012</w:t>
      </w:r>
      <w:r>
        <w:br/>
      </w:r>
      <w:r>
        <w:t xml:space="preserve">Valid until: 2028.</w:t>
      </w:r>
    </w:p>
    <w:p>
      <w:pPr>
        <w:pStyle w:val="BodyText"/>
      </w:pPr>
      <w:r>
        <w:rPr>
          <w:bCs/>
          <w:b/>
        </w:rPr>
        <w:t xml:space="preserve">Professional Certification from Institution of Engineers, Sri Lanka (IESL)</w:t>
      </w:r>
      <w:r>
        <w:br/>
      </w:r>
      <w:r>
        <w:t xml:space="preserve">Completed in 2016, focusing on sustainable infrastructure development.</w:t>
      </w:r>
    </w:p>
    <w:p>
      <w:pPr>
        <w:pStyle w:val="BodyText"/>
      </w:pPr>
      <w:r>
        <w:rPr>
          <w:bCs/>
          <w:b/>
        </w:rPr>
        <w:t xml:space="preserve">Google Maps API &amp; GIS Training</w:t>
      </w:r>
      <w:r>
        <w:br/>
      </w:r>
      <w:r>
        <w:t xml:space="preserve">Conducted by the Ministry of Public Works, Colombo (2019).</w:t>
      </w:r>
    </w:p>
    <w:bookmarkEnd w:id="28"/>
    <w:bookmarkStart w:id="32" w:name="projects-achievements"/>
    <w:p>
      <w:pPr>
        <w:pStyle w:val="Heading3"/>
      </w:pPr>
      <w:r>
        <w:t xml:space="preserve">Projects &amp; Achievements</w:t>
      </w:r>
    </w:p>
    <w:bookmarkStart w:id="29" w:name="colombo-metro-rail-project-phase-i"/>
    <w:p>
      <w:pPr>
        <w:pStyle w:val="Heading4"/>
      </w:pPr>
      <w:r>
        <w:t xml:space="preserve">Colombo Metro Rail Project (Phase I)</w:t>
      </w:r>
    </w:p>
    <w:p>
      <w:pPr>
        <w:pStyle w:val="FirstParagraph"/>
      </w:pPr>
      <w:r>
        <w:t xml:space="preserve">Contributed as a senior design engineer to the planning of the Colombo-Kaduwela metro line. Key responsibilities included tunnel alignment analysis and coordination with international consultants.</w:t>
      </w:r>
    </w:p>
    <w:bookmarkEnd w:id="29"/>
    <w:bookmarkStart w:id="30" w:name="beira-lake-restoration-project"/>
    <w:p>
      <w:pPr>
        <w:pStyle w:val="Heading4"/>
      </w:pPr>
      <w:r>
        <w:t xml:space="preserve">Beira Lake Restoration Project</w:t>
      </w:r>
    </w:p>
    <w:p>
      <w:pPr>
        <w:pStyle w:val="FirstParagraph"/>
      </w:pPr>
      <w:r>
        <w:t xml:space="preserve">Played a pivotal role in designing an eco-friendly drainage system to prevent water pollution in Colombo’s iconic Beira Lake, recognized by the Sri Lanka Environmental Foundation (2019).</w:t>
      </w:r>
    </w:p>
    <w:bookmarkEnd w:id="30"/>
    <w:bookmarkStart w:id="31" w:name="X7655072b57b2b7bdd521aee0898bd85cc3d152f"/>
    <w:p>
      <w:pPr>
        <w:pStyle w:val="Heading4"/>
      </w:pPr>
      <w:r>
        <w:t xml:space="preserve">Sri Lanka Urban Development Authority (SLUDA) Initiatives</w:t>
      </w:r>
    </w:p>
    <w:p>
      <w:pPr>
        <w:pStyle w:val="FirstParagraph"/>
      </w:pPr>
      <w:r>
        <w:t xml:space="preserve">Led a team to draft the 2017-2020 urban infrastructure development plan for Colombo, focusing on smart city concepts and sustainable housing.</w:t>
      </w:r>
    </w:p>
    <w:bookmarkEnd w:id="31"/>
    <w:bookmarkEnd w:id="32"/>
    <w:bookmarkStart w:id="33" w:name="languages-hobbies"/>
    <w:p>
      <w:pPr>
        <w:pStyle w:val="Heading3"/>
      </w:pPr>
      <w:r>
        <w:t xml:space="preserve">Languages &amp; Hobbies</w:t>
      </w:r>
    </w:p>
    <w:p>
      <w:pPr>
        <w:pStyle w:val="FirstParagraph"/>
      </w:pPr>
      <w:r>
        <w:rPr>
          <w:bCs/>
          <w:b/>
        </w:rPr>
        <w:t xml:space="preserve">Languages:</w:t>
      </w:r>
      <w:r>
        <w:t xml:space="preserve"> </w:t>
      </w:r>
      <w:r>
        <w:t xml:space="preserve">English (Fluent), Sinhala (Fluent), Tamil (Basic).</w:t>
      </w:r>
    </w:p>
    <w:p>
      <w:pPr>
        <w:pStyle w:val="BodyText"/>
      </w:pPr>
      <w:r>
        <w:rPr>
          <w:bCs/>
          <w:b/>
        </w:rPr>
        <w:t xml:space="preserve">Hobbies:</w:t>
      </w:r>
      <w:r>
        <w:t xml:space="preserve"> </w:t>
      </w:r>
      <w:r>
        <w:t xml:space="preserve">Reading technical journals, participating in community clean-up drives in Colombo, and mentoring engineering students at the University of Moratuwa.</w:t>
      </w:r>
    </w:p>
    <w:bookmarkEnd w:id="33"/>
    <w:bookmarkStart w:id="34" w:name="references"/>
    <w:p>
      <w:pPr>
        <w:pStyle w:val="Heading3"/>
      </w:pPr>
      <w:r>
        <w:t xml:space="preserve">References</w:t>
      </w:r>
    </w:p>
    <w:p>
      <w:pPr>
        <w:pStyle w:val="FirstParagraph"/>
      </w:pPr>
      <w:r>
        <w:t xml:space="preserve">Available upon request. Contact: tharindu.jayasuriya@example.com</w:t>
      </w:r>
    </w:p>
    <w:bookmarkEnd w:id="34"/>
    <w:p>
      <w:pPr>
        <w:pStyle w:val="BodyText"/>
      </w:pPr>
      <w:r>
        <w:t xml:space="preserve">This Curriculum Vitae is tailored for a Civil Engineer in Sri Lanka Colombo, emphasizing local projects, expertise, and adherence to regional standards. The content aligns with the requirements of engineering professionals seeking opportunities in Colombo’s dynamic infrastructure sector.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2025-11-29T19:35:35Z</dcterms:created>
  <dcterms:modified xsi:type="dcterms:W3CDTF">2025-11-29T19:35:35Z</dcterms:modified>
</cp:coreProperties>
</file>

<file path=docProps/custom.xml><?xml version="1.0" encoding="utf-8"?>
<Properties xmlns="http://schemas.openxmlformats.org/officeDocument/2006/custom-properties" xmlns:vt="http://schemas.openxmlformats.org/officeDocument/2006/docPropsVTypes"/>
</file>