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Morales Navarro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a strong background in software development, system integration, and IT solutions tailored for the Chilean market. Proficient in leveraging cutting-edge technologies to drive efficiency and innovation in both public and private sectors. Committed to delivering high-quality results that align with the unique demands of Chile Santiago's dynamic technological landscape. With over 8 years of experience, I specialize in designing scalable systems, optimizing operational workflows, and supporting digital transformation initiatives across various industries.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 de Chile, Santiago, Chile</w:t>
      </w:r>
      <w:r>
        <w:br/>
      </w:r>
      <w:r>
        <w:t xml:space="preserve">Graduated: June 2015</w:t>
      </w:r>
      <w:r>
        <w:br/>
      </w:r>
      <w:r>
        <w:t xml:space="preserve">Relevant coursework: Data Structures, Artificial Intelligence, Network Security, and Database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Information Systems</w:t>
      </w:r>
      <w:r>
        <w:br/>
      </w:r>
      <w:r>
        <w:t xml:space="preserve">Pontificia Universidad Católica de Chile (PUC), Santiago, Chile</w:t>
      </w:r>
      <w:r>
        <w:br/>
      </w:r>
      <w:r>
        <w:t xml:space="preserve">Graduated: December 2018</w:t>
      </w:r>
      <w:r>
        <w:br/>
      </w:r>
      <w:r>
        <w:t xml:space="preserve">Research focus: Cloud Computing and IT Governance in Latin American contexts.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CyberTech Solutions Chile</w:t>
      </w:r>
      <w:r>
        <w:t xml:space="preserve">, Santiago, Chile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financial institutions in Chile Santiago, ensuring compliance with local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using Python, Java, and cloud-based technologies (AWS and Azure).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30% through the implementation of microservices architecture and DevOps practices.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aligned with Chile Santiago's growing tech ecosystem.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RedNet Chile</w:t>
      </w:r>
      <w:r>
        <w:t xml:space="preserve">, Santiago, Chile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mid-sized companies, focusing on network security and system reliability in the Santiago region.</w:t>
      </w:r>
    </w:p>
    <w:p>
      <w:pPr>
        <w:numPr>
          <w:ilvl w:val="0"/>
          <w:numId w:val="1003"/>
        </w:numPr>
        <w:pStyle w:val="Compact"/>
      </w:pPr>
      <w:r>
        <w:t xml:space="preserve">Implemented a hybrid cloud solution that reduced operational costs by 25% for clients in the healthcare and logistics sectors.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ensure compliance with Chilean cybersecurity standards (Ley de Protección de Datos).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emerging technologies, including IoT and AI, tailored to the needs of Chile Santiago's SMEs.</w:t>
      </w:r>
    </w:p>
    <w:bookmarkEnd w:id="24"/>
    <w:bookmarkStart w:id="25" w:name="internship-software-developer"/>
    <w:p>
      <w:pPr>
        <w:pStyle w:val="Heading3"/>
      </w:pPr>
      <w:r>
        <w:t xml:space="preserve">Internship: Software Developer</w:t>
      </w:r>
    </w:p>
    <w:p>
      <w:pPr>
        <w:pStyle w:val="FirstParagraph"/>
      </w:pPr>
      <w:r>
        <w:rPr>
          <w:bCs/>
          <w:b/>
        </w:rPr>
        <w:t xml:space="preserve">Ingeniería Digital S.A.</w:t>
      </w:r>
      <w:r>
        <w:t xml:space="preserve">, Santiago, Chile</w:t>
      </w:r>
      <w:r>
        <w:br/>
      </w:r>
      <w: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transportation in Santiago, improving user accessibility by 40%.</w:t>
      </w:r>
    </w:p>
    <w:p>
      <w:pPr>
        <w:numPr>
          <w:ilvl w:val="0"/>
          <w:numId w:val="1004"/>
        </w:numPr>
        <w:pStyle w:val="Compact"/>
      </w:pPr>
      <w:r>
        <w:t xml:space="preserve">Contributed to backend development using Node.js and React, enhancing system responsiveness for over 1 million users.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AWS, Docker, Kubernetes, Git,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Cloud Computing, Cybersecurity, Full-Stack Development</w:t>
      </w:r>
    </w:p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Cybersecurity Practices</w:t>
      </w:r>
      <w:r>
        <w:t xml:space="preserve"> </w:t>
      </w:r>
      <w:r>
        <w:t xml:space="preserve">– Universidad Diego Portales, Chile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and Machine Learning Fundamentals</w:t>
      </w:r>
      <w:r>
        <w:t xml:space="preserve"> </w:t>
      </w:r>
      <w:r>
        <w:t xml:space="preserve">– Coursera (2018)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for-santiago"/>
    <w:p>
      <w:pPr>
        <w:pStyle w:val="Heading3"/>
      </w:pPr>
      <w:r>
        <w:t xml:space="preserve">Smart City Initiative for Santiago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IoT-based platform to monitor air quality and traffic patterns in Santiago, integrating real-time data analytics for municipal decision-making.</w:t>
      </w:r>
    </w:p>
    <w:bookmarkEnd w:id="29"/>
    <w:bookmarkStart w:id="30" w:name="educational-platform-for-rural-chile"/>
    <w:p>
      <w:pPr>
        <w:pStyle w:val="Heading3"/>
      </w:pPr>
      <w:r>
        <w:t xml:space="preserve">Educational Platform for Rural Chile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web application to provide remote learning tools to underserved regions in Chile, focusing on scalability and accessibility.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(TOEFL iBT: 105)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Chile Santiago</dc:title>
  <dc:creator/>
  <dc:language>en</dc:language>
  <cp:keywords/>
  <dcterms:created xsi:type="dcterms:W3CDTF">2026-04-29T07:59:36Z</dcterms:created>
  <dcterms:modified xsi:type="dcterms:W3CDTF">2026-04-29T07:59:36Z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