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zhangwei@example.com</w:t>
      </w:r>
      <w:r>
        <w:br/>
      </w:r>
      <w:r>
        <w:rPr>
          <w:bCs/>
          <w:b/>
        </w:rPr>
        <w:t xml:space="preserve">Phone:</w:t>
      </w:r>
      <w:r>
        <w:t xml:space="preserve"> </w:t>
      </w:r>
      <w:r>
        <w:t xml:space="preserve">+86 10 8765 4321</w:t>
      </w:r>
      <w:r>
        <w:br/>
      </w:r>
      <w:r>
        <w:rPr>
          <w:bCs/>
          <w:b/>
        </w:rPr>
        <w:t xml:space="preserve">Address:</w:t>
      </w:r>
      <w:r>
        <w:t xml:space="preserve"> </w:t>
      </w:r>
      <w:r>
        <w:t xml:space="preserve">Beijing, China</w:t>
      </w:r>
    </w:p>
    <w:bookmarkStart w:id="20"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architecture, and technology solutions tailored for the dynamic tech landscape of China Beijing. Proficient in leveraging cutting-edge technologies to drive efficiency and scalability for businesses operating in one of the world’s most competitive tech hubs. Committed to advancing digital transformation initiatives while adhering to the strategic goals of enterprises in China Beijing.</w:t>
      </w:r>
    </w:p>
    <w:bookmarkEnd w:id="20"/>
    <w:bookmarkStart w:id="21" w:name="education"/>
    <w:p>
      <w:pPr>
        <w:pStyle w:val="Heading2"/>
      </w:pPr>
      <w:r>
        <w:t xml:space="preserve">Education</w:t>
      </w:r>
    </w:p>
    <w:p>
      <w:pPr>
        <w:pStyle w:val="FirstParagraph"/>
      </w:pPr>
      <w:r>
        <w:rPr>
          <w:bCs/>
          <w:b/>
        </w:rPr>
        <w:t xml:space="preserve">Beijing Institute of Technology</w:t>
      </w:r>
      <w:r>
        <w:br/>
      </w:r>
      <w:r>
        <w:t xml:space="preserve">Master of Science in Computer Engineering</w:t>
      </w:r>
      <w:r>
        <w:br/>
      </w:r>
      <w:r>
        <w:t xml:space="preserve">Graduated: June 2017</w:t>
      </w:r>
      <w:r>
        <w:br/>
      </w:r>
      <w:r>
        <w:t xml:space="preserve">GPA: 3.8/4.0</w:t>
      </w:r>
    </w:p>
    <w:p>
      <w:pPr>
        <w:pStyle w:val="BodyText"/>
      </w:pPr>
      <w:r>
        <w:rPr>
          <w:bCs/>
          <w:b/>
        </w:rPr>
        <w:t xml:space="preserve">Tsinghua University</w:t>
      </w:r>
      <w:r>
        <w:br/>
      </w:r>
      <w:r>
        <w:t xml:space="preserve">Bachelor of Science in Computer Science and Technology</w:t>
      </w:r>
      <w:r>
        <w:br/>
      </w:r>
      <w:r>
        <w:t xml:space="preserve">Graduated: June 2014</w:t>
      </w:r>
    </w:p>
    <w:bookmarkEnd w:id="21"/>
    <w:bookmarkStart w:id="24" w:name="work-experience"/>
    <w:p>
      <w:pPr>
        <w:pStyle w:val="Heading2"/>
      </w:pPr>
      <w:r>
        <w:t xml:space="preserve">Work Experience</w:t>
      </w:r>
    </w:p>
    <w:bookmarkStart w:id="22" w:name="Xdb5db01c6ba4f4559d0e40a5110181372df83fd"/>
    <w:p>
      <w:pPr>
        <w:pStyle w:val="Heading3"/>
      </w:pPr>
      <w:r>
        <w:t xml:space="preserve">Senior Software Engineer | Beijing Tech Solutions Co., Ltd.</w:t>
      </w:r>
    </w:p>
    <w:p>
      <w:pPr>
        <w:pStyle w:val="FirstParagraph"/>
      </w:pPr>
      <w:r>
        <w:rPr>
          <w:iCs/>
          <w:i/>
        </w:rPr>
        <w:t xml:space="preserve">July 2019 – Present</w:t>
      </w:r>
    </w:p>
    <w:p>
      <w:pPr>
        <w:numPr>
          <w:ilvl w:val="0"/>
          <w:numId w:val="1001"/>
        </w:numPr>
        <w:pStyle w:val="Compact"/>
      </w:pPr>
      <w:r>
        <w:t xml:space="preserve">Designed and implemented scalable cloud-based applications for clients in China Beijing, focusing on optimizing performance for high-traffic scenarios.</w:t>
      </w:r>
    </w:p>
    <w:p>
      <w:pPr>
        <w:numPr>
          <w:ilvl w:val="0"/>
          <w:numId w:val="1001"/>
        </w:numPr>
        <w:pStyle w:val="Compact"/>
      </w:pPr>
      <w:r>
        <w:t xml:space="preserve">Led a team of 5 engineers to develop an AI-powered analytics platform, adopted by major enterprises in the Beijing tech ecosystem.</w:t>
      </w:r>
    </w:p>
    <w:p>
      <w:pPr>
        <w:numPr>
          <w:ilvl w:val="0"/>
          <w:numId w:val="1001"/>
        </w:numPr>
        <w:pStyle w:val="Compact"/>
      </w:pPr>
      <w:r>
        <w:t xml:space="preserve">Collaborated with cross-functional teams to integrate blockchain technologies into supply chain management systems, enhancing transparency and security for businesses in Beijing.</w:t>
      </w:r>
    </w:p>
    <w:bookmarkEnd w:id="22"/>
    <w:bookmarkStart w:id="23" w:name="Xe766be8406c1527793ac66e66ec335d238bc1c9"/>
    <w:p>
      <w:pPr>
        <w:pStyle w:val="Heading3"/>
      </w:pPr>
      <w:r>
        <w:t xml:space="preserve">Software Engineer | Huawei Technologies Co., Ltd. (Beijing)</w:t>
      </w:r>
    </w:p>
    <w:p>
      <w:pPr>
        <w:pStyle w:val="FirstParagraph"/>
      </w:pPr>
      <w:r>
        <w:rPr>
          <w:iCs/>
          <w:i/>
        </w:rPr>
        <w:t xml:space="preserve">August 2016 – June 2019</w:t>
      </w:r>
    </w:p>
    <w:p>
      <w:pPr>
        <w:numPr>
          <w:ilvl w:val="0"/>
          <w:numId w:val="1002"/>
        </w:numPr>
        <w:pStyle w:val="Compact"/>
      </w:pPr>
      <w:r>
        <w:t xml:space="preserve">Contributed to the development of 5G network optimization tools, supporting Huawei’s global expansion and local projects in China Beijing.</w:t>
      </w:r>
    </w:p>
    <w:p>
      <w:pPr>
        <w:numPr>
          <w:ilvl w:val="0"/>
          <w:numId w:val="1002"/>
        </w:numPr>
        <w:pStyle w:val="Compact"/>
      </w:pPr>
      <w:r>
        <w:t xml:space="preserve">Developed algorithms for real-time data processing, improving system response times by 30% for critical applications in Beijing’s smart city initiatives.</w:t>
      </w:r>
    </w:p>
    <w:p>
      <w:pPr>
        <w:numPr>
          <w:ilvl w:val="0"/>
          <w:numId w:val="1002"/>
        </w:numPr>
        <w:pStyle w:val="Compact"/>
      </w:pPr>
      <w:r>
        <w:t xml:space="preserve">Participated in internships and training programs focused on emerging technologies, such as edge computing and IoT, aligned with China’s digital economy goals.</w:t>
      </w:r>
    </w:p>
    <w:bookmarkEnd w:id="23"/>
    <w:bookmarkEnd w:id="24"/>
    <w:bookmarkStart w:id="25"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Java, C++, JavaScript, PHP</w:t>
      </w:r>
    </w:p>
    <w:p>
      <w:pPr>
        <w:numPr>
          <w:ilvl w:val="0"/>
          <w:numId w:val="1003"/>
        </w:numPr>
        <w:pStyle w:val="Compact"/>
      </w:pPr>
      <w:r>
        <w:rPr>
          <w:bCs/>
          <w:b/>
        </w:rPr>
        <w:t xml:space="preserve">Web Development:</w:t>
      </w:r>
      <w:r>
        <w:t xml:space="preserve"> </w:t>
      </w:r>
      <w:r>
        <w:t xml:space="preserve">React.js, Node.js, Django</w:t>
      </w:r>
    </w:p>
    <w:p>
      <w:pPr>
        <w:numPr>
          <w:ilvl w:val="0"/>
          <w:numId w:val="1003"/>
        </w:numPr>
        <w:pStyle w:val="Compact"/>
      </w:pPr>
      <w:r>
        <w:rPr>
          <w:bCs/>
          <w:b/>
        </w:rPr>
        <w:t xml:space="preserve">Databases:</w:t>
      </w:r>
      <w:r>
        <w:t xml:space="preserve"> </w:t>
      </w:r>
      <w:r>
        <w:t xml:space="preserve">MySQL, MongoDB, PostgreSQL</w:t>
      </w:r>
    </w:p>
    <w:p>
      <w:pPr>
        <w:numPr>
          <w:ilvl w:val="0"/>
          <w:numId w:val="1003"/>
        </w:numPr>
        <w:pStyle w:val="Compact"/>
      </w:pPr>
      <w:r>
        <w:rPr>
          <w:bCs/>
          <w:b/>
        </w:rPr>
        <w:t xml:space="preserve">Cloud Platforms:</w:t>
      </w:r>
      <w:r>
        <w:t xml:space="preserve"> </w:t>
      </w:r>
      <w:r>
        <w:t xml:space="preserve">AWS (Certified Solutions Architect), Alibaba Cloud</w:t>
      </w:r>
    </w:p>
    <w:p>
      <w:pPr>
        <w:numPr>
          <w:ilvl w:val="0"/>
          <w:numId w:val="1003"/>
        </w:numPr>
        <w:pStyle w:val="Compact"/>
      </w:pPr>
      <w:r>
        <w:rPr>
          <w:bCs/>
          <w:b/>
        </w:rPr>
        <w:t xml:space="preserve">Tools &amp; Technologies:</w:t>
      </w:r>
      <w:r>
        <w:t xml:space="preserve"> </w:t>
      </w:r>
      <w:r>
        <w:t xml:space="preserve">Docker, Kubernetes, Git, Jenkins</w:t>
      </w:r>
    </w:p>
    <w:bookmarkEnd w:id="25"/>
    <w:bookmarkStart w:id="26" w:name="certifications"/>
    <w:p>
      <w:pPr>
        <w:pStyle w:val="Heading2"/>
      </w:pPr>
      <w:r>
        <w:t xml:space="preserve">Certifications</w:t>
      </w:r>
    </w:p>
    <w:p>
      <w:pPr>
        <w:numPr>
          <w:ilvl w:val="0"/>
          <w:numId w:val="1004"/>
        </w:numPr>
        <w:pStyle w:val="Compact"/>
      </w:pPr>
      <w:r>
        <w:t xml:space="preserve">AWS Certified Solutions Architect – Associate (2021)</w:t>
      </w:r>
    </w:p>
    <w:p>
      <w:pPr>
        <w:numPr>
          <w:ilvl w:val="0"/>
          <w:numId w:val="1004"/>
        </w:numPr>
        <w:pStyle w:val="Compact"/>
      </w:pPr>
      <w:r>
        <w:t xml:space="preserve">CompTIA Security+ (2019)</w:t>
      </w:r>
    </w:p>
    <w:p>
      <w:pPr>
        <w:numPr>
          <w:ilvl w:val="0"/>
          <w:numId w:val="1004"/>
        </w:numPr>
        <w:pStyle w:val="Compact"/>
      </w:pPr>
      <w:r>
        <w:t xml:space="preserve">Google Cloud Professional Data Engineer (2020)</w:t>
      </w:r>
    </w:p>
    <w:p>
      <w:pPr>
        <w:numPr>
          <w:ilvl w:val="0"/>
          <w:numId w:val="1004"/>
        </w:numPr>
        <w:pStyle w:val="Compact"/>
      </w:pPr>
      <w:r>
        <w:t xml:space="preserve">Microsoft Azure Administrator Associate (2018)</w:t>
      </w:r>
    </w:p>
    <w:bookmarkEnd w:id="26"/>
    <w:bookmarkStart w:id="29" w:name="projects"/>
    <w:p>
      <w:pPr>
        <w:pStyle w:val="Heading2"/>
      </w:pPr>
      <w:r>
        <w:t xml:space="preserve">Projects</w:t>
      </w:r>
    </w:p>
    <w:bookmarkStart w:id="27" w:name="smart-city-iot-platform-for-beijing"/>
    <w:p>
      <w:pPr>
        <w:pStyle w:val="Heading3"/>
      </w:pPr>
      <w:r>
        <w:t xml:space="preserve">Smart City IoT Platform for Beijing</w:t>
      </w:r>
    </w:p>
    <w:p>
      <w:pPr>
        <w:pStyle w:val="FirstParagraph"/>
      </w:pPr>
      <w:r>
        <w:rPr>
          <w:iCs/>
          <w:i/>
        </w:rPr>
        <w:t xml:space="preserve">Role:</w:t>
      </w:r>
      <w:r>
        <w:t xml:space="preserve"> </w:t>
      </w:r>
      <w:r>
        <w:t xml:space="preserve">Lead Developer</w:t>
      </w:r>
      <w:r>
        <w:br/>
      </w:r>
      <w:r>
        <w:rPr>
          <w:iCs/>
          <w:i/>
        </w:rPr>
        <w:t xml:space="preserve">Description:</w:t>
      </w:r>
      <w:r>
        <w:t xml:space="preserve"> </w:t>
      </w:r>
      <w:r>
        <w:t xml:space="preserve">Designed an IoT-based platform to monitor urban infrastructure in Beijing, integrating sensors for traffic management and environmental monitoring. The project reduced energy consumption by 15% in pilot areas.</w:t>
      </w:r>
    </w:p>
    <w:bookmarkEnd w:id="27"/>
    <w:bookmarkStart w:id="28" w:name="e-commerce-scalability-solution"/>
    <w:p>
      <w:pPr>
        <w:pStyle w:val="Heading3"/>
      </w:pPr>
      <w:r>
        <w:t xml:space="preserve">E-Commerce Scalability Solution</w:t>
      </w:r>
    </w:p>
    <w:p>
      <w:pPr>
        <w:pStyle w:val="FirstParagraph"/>
      </w:pPr>
      <w:r>
        <w:rPr>
          <w:iCs/>
          <w:i/>
        </w:rPr>
        <w:t xml:space="preserve">Role:</w:t>
      </w:r>
      <w:r>
        <w:t xml:space="preserve"> </w:t>
      </w:r>
      <w:r>
        <w:t xml:space="preserve">Senior Engineer</w:t>
      </w:r>
      <w:r>
        <w:br/>
      </w:r>
      <w:r>
        <w:rPr>
          <w:iCs/>
          <w:i/>
        </w:rPr>
        <w:t xml:space="preserve">Description:</w:t>
      </w:r>
      <w:r>
        <w:t xml:space="preserve"> </w:t>
      </w:r>
      <w:r>
        <w:t xml:space="preserve">Developed a microservices architecture for a Beijing-based e-commerce startup, enabling it to handle 10x more traffic during peak seasons without downtime.</w:t>
      </w:r>
    </w:p>
    <w:bookmarkEnd w:id="28"/>
    <w:bookmarkEnd w:id="29"/>
    <w:bookmarkStart w:id="30" w:name="languages"/>
    <w:p>
      <w:pPr>
        <w:pStyle w:val="Heading2"/>
      </w:pPr>
      <w:r>
        <w:t xml:space="preserve">Languages</w:t>
      </w:r>
    </w:p>
    <w:p>
      <w:pPr>
        <w:numPr>
          <w:ilvl w:val="0"/>
          <w:numId w:val="1005"/>
        </w:numPr>
        <w:pStyle w:val="Compact"/>
      </w:pPr>
      <w:r>
        <w:t xml:space="preserve">Chinese (Mandarin) – Native proficiency</w:t>
      </w:r>
    </w:p>
    <w:p>
      <w:pPr>
        <w:numPr>
          <w:ilvl w:val="0"/>
          <w:numId w:val="1005"/>
        </w:numPr>
        <w:pStyle w:val="Compact"/>
      </w:pPr>
      <w:r>
        <w:t xml:space="preserve">English – Advanced (TOEFL: 110/120)</w:t>
      </w:r>
    </w:p>
    <w:p>
      <w:pPr>
        <w:numPr>
          <w:ilvl w:val="0"/>
          <w:numId w:val="1005"/>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6"/>
        </w:numPr>
        <w:pStyle w:val="Compact"/>
      </w:pPr>
      <w:r>
        <w:t xml:space="preserve">Member, China Computer Federation (CCF)</w:t>
      </w:r>
    </w:p>
    <w:p>
      <w:pPr>
        <w:numPr>
          <w:ilvl w:val="0"/>
          <w:numId w:val="1006"/>
        </w:numPr>
        <w:pStyle w:val="Compact"/>
      </w:pPr>
      <w:r>
        <w:t xml:space="preserve">Member, IEEE (Institute of Electrical and Electronics Engineers)</w:t>
      </w:r>
    </w:p>
    <w:p>
      <w:pPr>
        <w:numPr>
          <w:ilvl w:val="0"/>
          <w:numId w:val="1006"/>
        </w:numPr>
        <w:pStyle w:val="Compact"/>
      </w:pPr>
      <w:r>
        <w:t xml:space="preserve">Certified Agile Practitioner (CAP)</w:t>
      </w:r>
    </w:p>
    <w:bookmarkEnd w:id="31"/>
    <w:bookmarkStart w:id="32" w:name="publications-presentations"/>
    <w:p>
      <w:pPr>
        <w:pStyle w:val="Heading2"/>
      </w:pPr>
      <w:r>
        <w:t xml:space="preserve">Publications &amp; Presentations</w:t>
      </w:r>
    </w:p>
    <w:p>
      <w:pPr>
        <w:pStyle w:val="FirstParagraph"/>
      </w:pPr>
      <w:r>
        <w:rPr>
          <w:bCs/>
          <w:b/>
        </w:rPr>
        <w:t xml:space="preserve">"Leveraging AI for Smart Cities in China Beijing"</w:t>
      </w:r>
      <w:r>
        <w:t xml:space="preserve"> </w:t>
      </w:r>
      <w:r>
        <w:t xml:space="preserve">– Published in the Journal of Computer Engineering, 2021.</w:t>
      </w:r>
      <w:r>
        <w:br/>
      </w:r>
      <w:r>
        <w:rPr>
          <w:bCs/>
          <w:b/>
        </w:rPr>
        <w:t xml:space="preserve">"Optimizing 5G Networks for Urban Environments"</w:t>
      </w:r>
      <w:r>
        <w:t xml:space="preserve"> </w:t>
      </w:r>
      <w:r>
        <w:t xml:space="preserve">– Presented at the International Conference on Telecommunications, Beijing, 2018.</w:t>
      </w:r>
    </w:p>
    <w:bookmarkEnd w:id="32"/>
    <w:bookmarkStart w:id="33" w:name="references"/>
    <w:p>
      <w:pPr>
        <w:pStyle w:val="Heading2"/>
      </w:pPr>
      <w:r>
        <w:t xml:space="preserve">References</w:t>
      </w:r>
    </w:p>
    <w:p>
      <w:pPr>
        <w:pStyle w:val="FirstParagraph"/>
      </w:pPr>
      <w:r>
        <w:t xml:space="preserve">Available upon request. Contact: zhangwei@example.com</w:t>
      </w:r>
    </w:p>
    <w:p>
      <w:pPr>
        <w:pStyle w:val="BodyText"/>
      </w:pPr>
      <w:r>
        <w:rPr>
          <w:bCs/>
          <w:b/>
        </w:rPr>
        <w:t xml:space="preserve">Note:</w:t>
      </w:r>
      <w:r>
        <w:t xml:space="preserve"> </w:t>
      </w:r>
      <w:r>
        <w:t xml:space="preserve">This Curriculum Vitae is tailored for a Computer Engineer seeking opportunities in China Beijing, emphasizing technical expertise, regional experience, and alignment with the country’s technological advancements.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China Beijing</dc:title>
  <dc:creator/>
  <dc:language>en</dc:language>
  <cp:keywords/>
  <dcterms:created xsi:type="dcterms:W3CDTF">2026-03-10T21:35:06Z</dcterms:created>
  <dcterms:modified xsi:type="dcterms:W3CDTF">2026-03-10T21:35:06Z</dcterms:modified>
</cp:coreProperties>
</file>

<file path=docProps/custom.xml><?xml version="1.0" encoding="utf-8"?>
<Properties xmlns="http://schemas.openxmlformats.org/officeDocument/2006/custom-properties" xmlns:vt="http://schemas.openxmlformats.org/officeDocument/2006/docPropsVTypes"/>
</file>