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Specialized in creating scalable systems tailored for the dynamic market of Japan Tokyo. Proficient in leveraging cutting-edge technologies to address complex challenges faced by Japanese industries. Committed to delivering high-quality work that aligns with the rigorous standards of Japan's tech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Cloud Architect, Microsoft Certified: Azure Developer Associate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103fff62876b2ec13523933ae37956250c2332"/>
    <w:p>
      <w:pPr>
        <w:pStyle w:val="Heading3"/>
      </w:pPr>
      <w:r>
        <w:t xml:space="preserve">Senior Software Engineer | [Company Name], Tokyo, Japan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Japanese clients, focusing on optimizing performance for high-traffic environments in Tokyo.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solutions into enterprise systems, enhancing efficiency in Japan's tech landscape.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aligned with the values of Japanese work ethics and precision.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Tokyo's growing startup ecosystem.</w:t>
      </w:r>
    </w:p>
    <w:bookmarkEnd w:id="23"/>
    <w:bookmarkStart w:id="24" w:name="Xf789e842f7eba690a7e1c9f9ab32fbcb979d28c"/>
    <w:p>
      <w:pPr>
        <w:pStyle w:val="Heading3"/>
      </w:pPr>
      <w:r>
        <w:t xml:space="preserve">Computer Engineer | [Previous Company],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and maintained software for IoT devices used in smart city projects across Tokyo, ensuring seamless integration with existing infrastructure.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to reduce latency by 30%, improving user experience for Japanese consumers.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adhering to Japan's emphasis on iterative development and continuous improvement.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e73a65b16cc6efaa7f6d6a231d3e50735c38275"/>
    <w:p>
      <w:pPr>
        <w:pStyle w:val="Heading3"/>
      </w:pPr>
      <w:r>
        <w:t xml:space="preserve">Bachelor of Science in Computer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embedded systems and network security.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AI applications for urban planning in Tokyo.</w:t>
      </w:r>
    </w:p>
    <w:bookmarkEnd w:id="26"/>
    <w:bookmarkStart w:id="27" w:name="X192fa6916713aee35d9e6dd9a65419f4936a767"/>
    <w:p>
      <w:pPr>
        <w:pStyle w:val="Heading3"/>
      </w:pPr>
      <w:r>
        <w:t xml:space="preserve">Master of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Focused on cloud computing and big data analytics, with a thesis on optimizing resource allocation for Tokyo-based enterprises.</w:t>
      </w:r>
    </w:p>
    <w:p>
      <w:pPr>
        <w:numPr>
          <w:ilvl w:val="0"/>
          <w:numId w:val="1005"/>
        </w:numPr>
        <w:pStyle w:val="Compact"/>
      </w:pPr>
      <w:r>
        <w:t xml:space="preserve">Published research in the Journal of Japanese Computer Science, highlighting innovations in software engineering for the Asian market.</w:t>
      </w:r>
    </w:p>
    <w:bookmarkEnd w:id="27"/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[Year]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[Year]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[Year]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Smart Grid Initiative:</w:t>
      </w:r>
      <w:r>
        <w:t xml:space="preserve"> </w:t>
      </w:r>
      <w:r>
        <w:t xml:space="preserve">Led a team to design a real-time energy management system, reducing waste by 25% for Tokyo utility providers.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Kagami AI Chatbot:</w:t>
      </w:r>
      <w:r>
        <w:t xml:space="preserve"> </w:t>
      </w:r>
      <w:r>
        <w:t xml:space="preserve">Developed an AI-powered chatbot for Japanese e-commerce platforms, increasing customer engagement by 40%.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Mobility Solutions:</w:t>
      </w:r>
      <w:r>
        <w:t xml:space="preserve"> </w:t>
      </w:r>
      <w:r>
        <w:t xml:space="preserve">Created a data analytics tool to optimize Tokyo's public transportation routes, reducing delays by 15%.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105+)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environments. Experienced in working with multinational teams in Tokyo.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Japan Computer Society (JCS), contributing to tech forums and workshops focused on emerging trends in Japan Tokyo's tech scene.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managers, and academic advisors from Tokyo-based institutions.</w:t>
      </w:r>
    </w:p>
    <w:p>
      <w:pPr>
        <w:pStyle w:val="BodyText"/>
      </w:pPr>
      <w:r>
        <w:t xml:space="preserve">This Curriculum Vitae is tailored for a Computer Engineer seeking opportunities in Japan Tokyo. It emphasizes technical expertise, cultural alignment, and a commitment to innovation in the Japanese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Japan Tokyo</dc:title>
  <dc:creator/>
  <dc:language>en</dc:language>
  <cp:keywords/>
  <dcterms:created xsi:type="dcterms:W3CDTF">2025-11-27T06:05:42Z</dcterms:created>
  <dcterms:modified xsi:type="dcterms:W3CDTF">2025-11-27T06:05:42Z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