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Al-Faraj</w:t>
      </w:r>
    </w:p>
    <w:p>
      <w:pPr>
        <w:pStyle w:val="BodyText"/>
      </w:pPr>
      <w:r>
        <w:rPr>
          <w:bCs/>
          <w:b/>
        </w:rPr>
        <w:t xml:space="preserve">Email:</w:t>
      </w:r>
      <w:r>
        <w:t xml:space="preserve"> </w:t>
      </w:r>
      <w:r>
        <w:t xml:space="preserve">ahmed.al-faraj@example.com |</w:t>
      </w:r>
      <w:r>
        <w:t xml:space="preserve"> </w:t>
      </w:r>
      <w:r>
        <w:rPr>
          <w:bCs/>
          <w:b/>
        </w:rPr>
        <w:t xml:space="preserve">Phone:</w:t>
      </w:r>
      <w:r>
        <w:t xml:space="preserve"> </w:t>
      </w:r>
      <w:r>
        <w:t xml:space="preserve">+965 1234 5678 |</w:t>
      </w:r>
      <w:r>
        <w:t xml:space="preserve"> </w:t>
      </w:r>
      <w:r>
        <w:rPr>
          <w:bCs/>
          <w:b/>
        </w:rPr>
        <w:t xml:space="preserve">Address:</w:t>
      </w:r>
      <w:r>
        <w:t xml:space="preserve"> </w:t>
      </w:r>
      <w:r>
        <w:t xml:space="preserve">Kuwait City, Kuwait</w:t>
      </w:r>
    </w:p>
    <w:p>
      <w:pPr>
        <w:pStyle w:val="BodyText"/>
      </w:pPr>
      <w:r>
        <w:rPr>
          <w:iCs/>
          <w:i/>
        </w:rPr>
        <w:t xml:space="preserve">Certified Computer Engineer with expertise in software development, network infrastructure, and emerging technologies. Committed to driving innovation in Kuwait City's growing tech ecosystem.</w:t>
      </w:r>
    </w:p>
    <w:bookmarkEnd w:id="20"/>
    <w:bookmarkStart w:id="21" w:name="professional-summary"/>
    <w:p>
      <w:pPr>
        <w:pStyle w:val="Heading2"/>
      </w:pPr>
      <w:r>
        <w:t xml:space="preserve">Professional Summary</w:t>
      </w:r>
    </w:p>
    <w:p>
      <w:pPr>
        <w:pStyle w:val="FirstParagraph"/>
      </w:pPr>
      <w:r>
        <w:t xml:space="preserve">As a dedicated Computer Engineer based in Kuwait City, I combine technical proficiency with a deep understanding of local industry needs. My career has focused on delivering cutting-edge solutions tailored to the dynamic requirements of Kuwait's technology sector. With over 8 years of experience in software development, systems integration, and IT project management, I have contributed to projects that align with national digital transformation goals such as Vision 2035. My work in Kuwait City has emphasized sustainable technological advancements that support both public and private sector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t xml:space="preserve">, Kuwait University, Kuwait City (2014-2018)</w:t>
      </w:r>
    </w:p>
    <w:p>
      <w:pPr>
        <w:numPr>
          <w:ilvl w:val="0"/>
          <w:numId w:val="1001"/>
        </w:numPr>
        <w:pStyle w:val="Compact"/>
      </w:pPr>
      <w:r>
        <w:rPr>
          <w:bCs/>
          <w:b/>
        </w:rPr>
        <w:t xml:space="preserve">Master of Science in Software Engineering</w:t>
      </w:r>
      <w:r>
        <w:t xml:space="preserve">, University of Manchester, UK (2019-2021)</w:t>
      </w:r>
    </w:p>
    <w:p>
      <w:pPr>
        <w:numPr>
          <w:ilvl w:val="0"/>
          <w:numId w:val="1001"/>
        </w:numPr>
        <w:pStyle w:val="Compact"/>
      </w:pPr>
      <w:r>
        <w:rPr>
          <w:bCs/>
          <w:b/>
        </w:rPr>
        <w:t xml:space="preserve">Professional Certifications:</w:t>
      </w:r>
      <w:r>
        <w:t xml:space="preserve"> </w:t>
      </w:r>
      <w:r>
        <w:t xml:space="preserve">Cisco Certified Network Associate (CCNA), AWS Certified Solutions Architect, Oracle Java Programming</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Kuwait Technology Solutions (KTS), Kuwait City | 2021-Present</w:t>
      </w:r>
    </w:p>
    <w:p>
      <w:pPr>
        <w:numPr>
          <w:ilvl w:val="0"/>
          <w:numId w:val="1002"/>
        </w:numPr>
        <w:pStyle w:val="Compact"/>
      </w:pPr>
      <w:r>
        <w:t xml:space="preserve">Lead development of cloud-based enterprise applications for government agencies in Kuwait, reducing operational costs by 25%.</w:t>
      </w:r>
    </w:p>
    <w:p>
      <w:pPr>
        <w:numPr>
          <w:ilvl w:val="0"/>
          <w:numId w:val="1002"/>
        </w:numPr>
        <w:pStyle w:val="Compact"/>
      </w:pPr>
      <w:r>
        <w:t xml:space="preserve">Architected AI-driven data analytics platforms that improved decision-making processes for over 15 organizations in Kuwait City.</w:t>
      </w:r>
    </w:p>
    <w:p>
      <w:pPr>
        <w:numPr>
          <w:ilvl w:val="0"/>
          <w:numId w:val="1002"/>
        </w:numPr>
        <w:pStyle w:val="Compact"/>
      </w:pPr>
      <w:r>
        <w:t xml:space="preserve">Collaborated with local universities to establish a research partnership focused on IoT applications for smart cities in Kuwait.</w:t>
      </w:r>
    </w:p>
    <w:bookmarkEnd w:id="23"/>
    <w:bookmarkStart w:id="24" w:name="systems-engineer"/>
    <w:p>
      <w:pPr>
        <w:pStyle w:val="Heading3"/>
      </w:pPr>
      <w:r>
        <w:rPr>
          <w:bCs/>
          <w:b/>
        </w:rPr>
        <w:t xml:space="preserve">Systems Engineer</w:t>
      </w:r>
    </w:p>
    <w:p>
      <w:pPr>
        <w:pStyle w:val="FirstParagraph"/>
      </w:pPr>
      <w:r>
        <w:rPr>
          <w:iCs/>
          <w:i/>
        </w:rPr>
        <w:t xml:space="preserve">Gulf IT Solutions, Kuwait City | 2018-2021</w:t>
      </w:r>
    </w:p>
    <w:p>
      <w:pPr>
        <w:numPr>
          <w:ilvl w:val="0"/>
          <w:numId w:val="1003"/>
        </w:numPr>
        <w:pStyle w:val="Compact"/>
      </w:pPr>
      <w:r>
        <w:t xml:space="preserve">Designed and implemented secure network infrastructures for multinational corporations operating in Kuwait.</w:t>
      </w:r>
    </w:p>
    <w:p>
      <w:pPr>
        <w:numPr>
          <w:ilvl w:val="0"/>
          <w:numId w:val="1003"/>
        </w:numPr>
        <w:pStyle w:val="Compact"/>
      </w:pPr>
      <w:r>
        <w:t xml:space="preserve">Managed the deployment of cybersecurity protocols that protected critical infrastructure across multiple sectors in Kuwait City.</w:t>
      </w:r>
    </w:p>
    <w:p>
      <w:pPr>
        <w:numPr>
          <w:ilvl w:val="0"/>
          <w:numId w:val="1003"/>
        </w:numPr>
        <w:pStyle w:val="Compact"/>
      </w:pPr>
      <w:r>
        <w:t xml:space="preserve">Provided technical training to 50+ IT professionals, enhancing local expertise in advanced computing technologies.</w:t>
      </w:r>
    </w:p>
    <w:bookmarkEnd w:id="24"/>
    <w:bookmarkStart w:id="25" w:name="junior-developer"/>
    <w:p>
      <w:pPr>
        <w:pStyle w:val="Heading3"/>
      </w:pPr>
      <w:r>
        <w:rPr>
          <w:bCs/>
          <w:b/>
        </w:rPr>
        <w:t xml:space="preserve">Junior Developer</w:t>
      </w:r>
    </w:p>
    <w:p>
      <w:pPr>
        <w:pStyle w:val="FirstParagraph"/>
      </w:pPr>
      <w:r>
        <w:rPr>
          <w:iCs/>
          <w:i/>
        </w:rPr>
        <w:t xml:space="preserve">Kuwait Web Development Co., Kuwait City | 2015-2018</w:t>
      </w:r>
    </w:p>
    <w:p>
      <w:pPr>
        <w:numPr>
          <w:ilvl w:val="0"/>
          <w:numId w:val="1004"/>
        </w:numPr>
        <w:pStyle w:val="Compact"/>
      </w:pPr>
      <w:r>
        <w:t xml:space="preserve">Developed custom web applications for SMEs in Kuwait, increasing their digital presence by 40%.</w:t>
      </w:r>
    </w:p>
    <w:p>
      <w:pPr>
        <w:numPr>
          <w:ilvl w:val="0"/>
          <w:numId w:val="1004"/>
        </w:numPr>
        <w:pStyle w:val="Compact"/>
      </w:pPr>
      <w:r>
        <w:t xml:space="preserve">Created mobile-first responsive designs that improved user engagement across platforms in the Kuwaiti market.</w:t>
      </w:r>
    </w:p>
    <w:p>
      <w:pPr>
        <w:numPr>
          <w:ilvl w:val="0"/>
          <w:numId w:val="1004"/>
        </w:numPr>
        <w:pStyle w:val="Compact"/>
      </w:pPr>
      <w:r>
        <w:t xml:space="preserve">Contributed to open-source projects focused on localizing software solutions for Arabic-speaking users in Kuwait City.</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Python, Java, C++, JavaScript, SQL, Cloud Computing (AWS/Azure), Network Security</w:t>
      </w:r>
    </w:p>
    <w:p>
      <w:pPr>
        <w:numPr>
          <w:ilvl w:val="0"/>
          <w:numId w:val="1005"/>
        </w:numPr>
        <w:pStyle w:val="Compact"/>
      </w:pPr>
      <w:r>
        <w:rPr>
          <w:bCs/>
          <w:b/>
        </w:rPr>
        <w:t xml:space="preserve">Project Management:</w:t>
      </w:r>
      <w:r>
        <w:t xml:space="preserve"> </w:t>
      </w:r>
      <w:r>
        <w:t xml:space="preserve">Agile/Scrum methodologies, ITIL certification, stakeholder communication</w:t>
      </w:r>
    </w:p>
    <w:p>
      <w:pPr>
        <w:numPr>
          <w:ilvl w:val="0"/>
          <w:numId w:val="1005"/>
        </w:numPr>
        <w:pStyle w:val="Compact"/>
      </w:pPr>
      <w:r>
        <w:rPr>
          <w:bCs/>
          <w:b/>
        </w:rPr>
        <w:t xml:space="preserve">Kuwait-Specific Expertise:</w:t>
      </w:r>
      <w:r>
        <w:t xml:space="preserve"> </w:t>
      </w:r>
      <w:r>
        <w:t xml:space="preserve">Understanding of local regulations for data privacy (e.g., Kuwait Data Protection Law), familiarity with regional tech trends and industry standards</w:t>
      </w:r>
    </w:p>
    <w:p>
      <w:pPr>
        <w:numPr>
          <w:ilvl w:val="0"/>
          <w:numId w:val="1005"/>
        </w:numPr>
        <w:pStyle w:val="Compact"/>
      </w:pPr>
      <w:r>
        <w:rPr>
          <w:bCs/>
          <w:b/>
        </w:rPr>
        <w:t xml:space="preserve">Soft Skills:</w:t>
      </w:r>
      <w:r>
        <w:t xml:space="preserve"> </w:t>
      </w:r>
      <w:r>
        <w:t xml:space="preserve">Cross-cultural collaboration, problem-solving, leadership in multicultural teams</w:t>
      </w:r>
    </w:p>
    <w:bookmarkEnd w:id="27"/>
    <w:bookmarkStart w:id="28" w:name="notable-projects"/>
    <w:p>
      <w:pPr>
        <w:pStyle w:val="Heading2"/>
      </w:pPr>
      <w:r>
        <w:t xml:space="preserve">Notable Projects</w:t>
      </w:r>
    </w:p>
    <w:p>
      <w:pPr>
        <w:numPr>
          <w:ilvl w:val="0"/>
          <w:numId w:val="1006"/>
        </w:numPr>
        <w:pStyle w:val="Compact"/>
      </w:pPr>
      <w:r>
        <w:rPr>
          <w:bCs/>
          <w:b/>
        </w:rPr>
        <w:t xml:space="preserve">Kuwait Smart Grid Initiative (2020)</w:t>
      </w:r>
      <w:r>
        <w:t xml:space="preserve">: Developed energy management software that optimized power distribution across three major districts in Kuwait City, reducing wastage by 18%.</w:t>
      </w:r>
    </w:p>
    <w:p>
      <w:pPr>
        <w:numPr>
          <w:ilvl w:val="0"/>
          <w:numId w:val="1006"/>
        </w:numPr>
        <w:pStyle w:val="Compact"/>
      </w:pPr>
      <w:r>
        <w:rPr>
          <w:bCs/>
          <w:b/>
        </w:rPr>
        <w:t xml:space="preserve">AI-Powered Customer Support System (2019)</w:t>
      </w:r>
      <w:r>
        <w:t xml:space="preserve">: Built a chatbot for a leading telecommunications company in Kuwait, handling 10k+ queries daily and improving response time by 60%.</w:t>
      </w:r>
    </w:p>
    <w:p>
      <w:pPr>
        <w:numPr>
          <w:ilvl w:val="0"/>
          <w:numId w:val="1006"/>
        </w:numPr>
        <w:pStyle w:val="Compact"/>
      </w:pPr>
      <w:r>
        <w:rPr>
          <w:bCs/>
          <w:b/>
        </w:rPr>
        <w:t xml:space="preserve">Kuwait University Digital Library (2017)</w:t>
      </w:r>
      <w:r>
        <w:t xml:space="preserve">: Designed an integrated library management system that digitized over 50,000 academic resources for students and faculty in Kuwait City.</w:t>
      </w:r>
    </w:p>
    <w:bookmarkEnd w:id="28"/>
    <w:bookmarkStart w:id="29" w:name="professional-affiliations"/>
    <w:p>
      <w:pPr>
        <w:pStyle w:val="Heading2"/>
      </w:pPr>
      <w:r>
        <w:t xml:space="preserve">Professional Affiliations</w:t>
      </w:r>
    </w:p>
    <w:p>
      <w:pPr>
        <w:numPr>
          <w:ilvl w:val="0"/>
          <w:numId w:val="1007"/>
        </w:numPr>
        <w:pStyle w:val="Compact"/>
      </w:pPr>
      <w:r>
        <w:t xml:space="preserve">Kuwait Computer Society (KCS) - Member since 2016</w:t>
      </w:r>
    </w:p>
    <w:p>
      <w:pPr>
        <w:numPr>
          <w:ilvl w:val="0"/>
          <w:numId w:val="1007"/>
        </w:numPr>
        <w:pStyle w:val="Compact"/>
      </w:pPr>
      <w:r>
        <w:t xml:space="preserve">IEEE Member (Institute of Electrical and Electronics Engineers)</w:t>
      </w:r>
    </w:p>
    <w:p>
      <w:pPr>
        <w:numPr>
          <w:ilvl w:val="0"/>
          <w:numId w:val="1007"/>
        </w:numPr>
        <w:pStyle w:val="Compact"/>
      </w:pPr>
      <w:r>
        <w:t xml:space="preserve">Contributor to the Kuwait Tech Summit, presenting on "Innovative Solutions for Sustainable Urban Development" in 2023.</w:t>
      </w:r>
    </w:p>
    <w:bookmarkEnd w:id="29"/>
    <w:bookmarkStart w:id="30" w:name="certifications"/>
    <w:p>
      <w:pPr>
        <w:pStyle w:val="Heading2"/>
      </w:pPr>
      <w:r>
        <w:t xml:space="preserve">Certifications</w:t>
      </w:r>
    </w:p>
    <w:p>
      <w:pPr>
        <w:numPr>
          <w:ilvl w:val="0"/>
          <w:numId w:val="1008"/>
        </w:numPr>
        <w:pStyle w:val="Compact"/>
      </w:pPr>
      <w:r>
        <w:t xml:space="preserve">Cisco Certified Network Associate (CCNA) - 2019</w:t>
      </w:r>
    </w:p>
    <w:p>
      <w:pPr>
        <w:numPr>
          <w:ilvl w:val="0"/>
          <w:numId w:val="1008"/>
        </w:numPr>
        <w:pStyle w:val="Compact"/>
      </w:pPr>
      <w:r>
        <w:t xml:space="preserve">AWS Certified Solutions Architect - 2020</w:t>
      </w:r>
    </w:p>
    <w:p>
      <w:pPr>
        <w:numPr>
          <w:ilvl w:val="0"/>
          <w:numId w:val="1008"/>
        </w:numPr>
        <w:pStyle w:val="Compact"/>
      </w:pPr>
      <w:r>
        <w:t xml:space="preserve">Oracle Java Certification (OCPJP) - 2018</w:t>
      </w:r>
    </w:p>
    <w:p>
      <w:pPr>
        <w:numPr>
          <w:ilvl w:val="0"/>
          <w:numId w:val="1008"/>
        </w:numPr>
        <w:pStyle w:val="Compact"/>
      </w:pPr>
      <w:r>
        <w:t xml:space="preserve">Kuwait Data Protection Law Compliance Training - 2021</w:t>
      </w:r>
    </w:p>
    <w:bookmarkEnd w:id="30"/>
    <w:bookmarkStart w:id="31" w:name="language-proficiency"/>
    <w:p>
      <w:pPr>
        <w:pStyle w:val="Heading2"/>
      </w:pPr>
      <w:r>
        <w:t xml:space="preserve">Language Proficiency</w:t>
      </w:r>
    </w:p>
    <w:p>
      <w:pPr>
        <w:numPr>
          <w:ilvl w:val="0"/>
          <w:numId w:val="1009"/>
        </w:numPr>
        <w:pStyle w:val="Compact"/>
      </w:pPr>
      <w:r>
        <w:t xml:space="preserve">English (Fluent) - Professional communication and technical documentation.</w:t>
      </w:r>
    </w:p>
    <w:p>
      <w:pPr>
        <w:numPr>
          <w:ilvl w:val="0"/>
          <w:numId w:val="1009"/>
        </w:numPr>
        <w:pStyle w:val="Compact"/>
      </w:pPr>
      <w:r>
        <w:t xml:space="preserve">Arabic (Native) - Localized software development and client interactions in Kuwait City.</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Al-Mutlaa Street, Kuwait City, Kuwait |</w:t>
      </w:r>
      <w:r>
        <w:t xml:space="preserve"> </w:t>
      </w:r>
      <w:r>
        <w:rPr>
          <w:bCs/>
          <w:b/>
        </w:rPr>
        <w:t xml:space="preserve">Phone:</w:t>
      </w:r>
      <w:r>
        <w:t xml:space="preserve"> </w:t>
      </w:r>
      <w:r>
        <w:t xml:space="preserve">+965 1234 5678 |</w:t>
      </w:r>
      <w:r>
        <w:t xml:space="preserve"> </w:t>
      </w:r>
      <w:r>
        <w:rPr>
          <w:bCs/>
          <w:b/>
        </w:rPr>
        <w:t xml:space="preserve">Email:</w:t>
      </w:r>
      <w:r>
        <w:t xml:space="preserve"> </w:t>
      </w:r>
      <w:r>
        <w:t xml:space="preserve">ahmed.al-faraj@example.com</w:t>
      </w:r>
    </w:p>
    <w:p>
      <w:pPr>
        <w:pStyle w:val="BodyText"/>
      </w:pPr>
      <w:r>
        <w:rPr>
          <w:iCs/>
          <w:i/>
        </w:rPr>
        <w:t xml:space="preserve">Available for full-time opportunities in Kuwait City. 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Kuwait City</dc:title>
  <dc:creator/>
  <dc:language>en</dc:language>
  <cp:keywords/>
  <dcterms:created xsi:type="dcterms:W3CDTF">2025-11-27T03:17:12Z</dcterms:created>
  <dcterms:modified xsi:type="dcterms:W3CDTF">2025-11-27T03:17:12Z</dcterms:modified>
</cp:coreProperties>
</file>

<file path=docProps/custom.xml><?xml version="1.0" encoding="utf-8"?>
<Properties xmlns="http://schemas.openxmlformats.org/officeDocument/2006/custom-properties" xmlns:vt="http://schemas.openxmlformats.org/officeDocument/2006/docPropsVTypes"/>
</file>