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omputer-engineer-in-russia-moscow"/>
    <w:p>
      <w:pPr>
        <w:pStyle w:val="Heading2"/>
      </w:pPr>
      <w:r>
        <w:t xml:space="preserve">Computer Engineer in Russia Moscow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Sokolov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ivan.sokolov@cv.ru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Computer Engineer with over a decade of experience in software development, system architecture, and IT solutions tailored for the dynamic tech landscape of Russia Moscow. Proven expertise in leveraging cutting-edge technologies to address complex challenges within the Russian IT industry. Adept at collaborating with cross-functional teams to deliver innovative solutions that align with global standards while respecting local regulatory frameworks. Committed to advancing digital transformation in Moscow's high-tech sector through strategic planning, project management, and technical leadership.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Institute of Physics and Technology (MIPT)</w:t>
      </w:r>
      <w:r>
        <w:t xml:space="preserve">, Moscow, Russia</w:t>
      </w:r>
      <w:r>
        <w:br/>
      </w:r>
      <w:r>
        <w:t xml:space="preserve">Master of Science in Computer Engineering, 2012–2015</w:t>
      </w:r>
      <w:r>
        <w:br/>
      </w:r>
      <w:r>
        <w:t xml:space="preserve">Thesis: "Optimizing Distributed Systems for Real-Time Data Processing in Industrial Applications"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 University of Information Technologies, Moscow (SUT)</w:t>
      </w:r>
      <w:r>
        <w:t xml:space="preserve">, Moscow, Russia</w:t>
      </w:r>
      <w:r>
        <w:br/>
      </w:r>
      <w:r>
        <w:t xml:space="preserve">Bachelor of Science in Computer Science, 2008–2012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lead-software-engineer"/>
    <w:p>
      <w:pPr>
        <w:pStyle w:val="Heading4"/>
      </w:pPr>
      <w:r>
        <w:t xml:space="preserve">Lead Software Engineer</w:t>
      </w:r>
    </w:p>
    <w:p>
      <w:pPr>
        <w:pStyle w:val="FirstParagraph"/>
      </w:pPr>
      <w:r>
        <w:rPr>
          <w:bCs/>
          <w:b/>
        </w:rPr>
        <w:t xml:space="preserve">TechNova Solutions, Moscow, Russia</w:t>
      </w:r>
      <w:r>
        <w:t xml:space="preserve"> </w:t>
      </w:r>
      <w:r>
        <w:t xml:space="preserve">| January 2019 – Present</w:t>
      </w:r>
      <w:r>
        <w:br/>
      </w:r>
      <w:r>
        <w:t xml:space="preserve">- Spearheaded the development of enterprise-grade software solutions for Russian financial institutions.</w:t>
      </w:r>
      <w:r>
        <w:br/>
      </w:r>
      <w:r>
        <w:t xml:space="preserve">- Led a team of 15 engineers in designing and deploying scalable cloud-native applications using AWS and Azure.</w:t>
      </w:r>
      <w:r>
        <w:br/>
      </w:r>
      <w:r>
        <w:t xml:space="preserve">- Collaborated with Moscow-based startups to integrate AI-driven analytics tools, enhancing their data processing capabilities by 40%.</w:t>
      </w:r>
    </w:p>
    <w:bookmarkEnd w:id="23"/>
    <w:bookmarkStart w:id="24" w:name="senior-systems-architect"/>
    <w:p>
      <w:pPr>
        <w:pStyle w:val="Heading4"/>
      </w:pPr>
      <w:r>
        <w:t xml:space="preserve">Senior Systems Architect</w:t>
      </w:r>
    </w:p>
    <w:p>
      <w:pPr>
        <w:pStyle w:val="FirstParagraph"/>
      </w:pPr>
      <w:r>
        <w:rPr>
          <w:bCs/>
          <w:b/>
        </w:rPr>
        <w:t xml:space="preserve">Russian Tech Innovations (RTI), Moscow, Russia</w:t>
      </w:r>
      <w:r>
        <w:t xml:space="preserve"> </w:t>
      </w:r>
      <w:r>
        <w:t xml:space="preserve">| May 2015 – December 2018</w:t>
      </w:r>
      <w:r>
        <w:br/>
      </w:r>
      <w:r>
        <w:t xml:space="preserve">- Designed and implemented secure IT infrastructures for state-owned enterprises in Moscow.</w:t>
      </w:r>
      <w:r>
        <w:br/>
      </w:r>
      <w:r>
        <w:t xml:space="preserve">- Optimized network architectures to reduce latency by 30%, supporting critical operations in the energy sector.</w:t>
      </w:r>
      <w:r>
        <w:br/>
      </w:r>
      <w:r>
        <w:t xml:space="preserve">- Authored technical documentation and conducted training sessions for over 200 IT professionals across Russia.</w:t>
      </w:r>
    </w:p>
    <w:bookmarkEnd w:id="24"/>
    <w:bookmarkStart w:id="25" w:name="software-developer"/>
    <w:p>
      <w:pPr>
        <w:pStyle w:val="Heading4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Infotech Systems, Moscow, Russia</w:t>
      </w:r>
      <w:r>
        <w:t xml:space="preserve"> </w:t>
      </w:r>
      <w:r>
        <w:t xml:space="preserve">| June 2012 – April 2015</w:t>
      </w:r>
      <w:r>
        <w:br/>
      </w:r>
      <w:r>
        <w:t xml:space="preserve">- Developed custom software solutions for Moscow-based SMEs, improving their operational efficiency.</w:t>
      </w:r>
      <w:r>
        <w:br/>
      </w:r>
      <w:r>
        <w:t xml:space="preserve">- Contributed to the migration of legacy systems to modern frameworks, reducing maintenance costs by 25%.</w:t>
      </w:r>
    </w:p>
    <w:bookmarkEnd w:id="25"/>
    <w:bookmarkEnd w:id="26"/>
    <w:bookmarkStart w:id="27" w:name="skills-certifications"/>
    <w:p>
      <w:pPr>
        <w:pStyle w:val="Heading3"/>
      </w:pPr>
      <w:r>
        <w:t xml:space="preserve">Skills &amp;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Java, C++, AWS, Docker, Kubernetes, DevOps Practices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(basic)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</w:p>
    <w:p>
      <w:pPr>
        <w:numPr>
          <w:ilvl w:val="1"/>
          <w:numId w:val="1003"/>
        </w:numPr>
        <w:pStyle w:val="Compact"/>
      </w:pPr>
      <w:r>
        <w:t xml:space="preserve">AWS Certified Solutions Architect – Associate</w:t>
      </w:r>
    </w:p>
    <w:p>
      <w:pPr>
        <w:numPr>
          <w:ilvl w:val="1"/>
          <w:numId w:val="1003"/>
        </w:numPr>
        <w:pStyle w:val="Compact"/>
      </w:pPr>
      <w:r>
        <w:t xml:space="preserve">Microsoft Azure Fundamentals</w:t>
      </w:r>
    </w:p>
    <w:p>
      <w:pPr>
        <w:numPr>
          <w:ilvl w:val="1"/>
          <w:numId w:val="1003"/>
        </w:numPr>
        <w:pStyle w:val="Compact"/>
      </w:pPr>
      <w:r>
        <w:t xml:space="preserve">PMP Certification in Project Management</w:t>
      </w:r>
    </w:p>
    <w:bookmarkEnd w:id="27"/>
    <w:bookmarkStart w:id="28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City Initiative, Moscow (2021)</w:t>
      </w:r>
      <w:r>
        <w:br/>
      </w:r>
      <w:r>
        <w:t xml:space="preserve">- Played a pivotal role in developing IoT-based traffic management systems to reduce congestion in central Moscow.</w:t>
      </w:r>
    </w:p>
    <w:p>
      <w:pPr>
        <w:pStyle w:val="BodyText"/>
      </w:pPr>
      <w:r>
        <w:rPr>
          <w:bCs/>
          <w:b/>
        </w:rPr>
        <w:t xml:space="preserve">Open-Source Contributions (GitHub)</w:t>
      </w:r>
      <w:r>
        <w:br/>
      </w:r>
      <w:r>
        <w:t xml:space="preserve">- Maintained and updated several Python libraries used by Russian tech communities, with over 10k+ stars and 500+ contributors.</w:t>
      </w:r>
    </w:p>
    <w:p>
      <w:pPr>
        <w:pStyle w:val="BodyText"/>
      </w:pPr>
      <w:r>
        <w:rPr>
          <w:bCs/>
          <w:b/>
        </w:rPr>
        <w:t xml:space="preserve">Industry Events</w:t>
      </w:r>
      <w:r>
        <w:br/>
      </w:r>
      <w:r>
        <w:t xml:space="preserve">- Speaker at the Moscow Tech Conference (2022), discussing "The Future of AI in Russian Industry."</w:t>
      </w:r>
      <w:r>
        <w:br/>
      </w:r>
      <w:r>
        <w:t xml:space="preserve">- Volunteer mentor for the Moscow Digital Academy, guiding aspiring engineers in cybersecurity and software development.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- Member of the Russian Association of IT Professionals (RAITP)</w:t>
      </w:r>
      <w:r>
        <w:br/>
      </w:r>
      <w:r>
        <w:t xml:space="preserve">- Active participant in the Moscow chapter of IEEE.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- Cybersecurity enthusiast, regularly participating in CTF competitions.</w:t>
      </w:r>
      <w:r>
        <w:br/>
      </w:r>
      <w:r>
        <w:t xml:space="preserve">- Passionate about open-source advocacy and community-driven tech initiatives.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for details about professional references from Moscow-based companies.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Russia Moscow</dc:title>
  <dc:creator/>
  <dc:language>en</dc:language>
  <cp:keywords/>
  <dcterms:created xsi:type="dcterms:W3CDTF">2026-05-02T15:04:36Z</dcterms:created>
  <dcterms:modified xsi:type="dcterms:W3CDTF">2026-05-02T15:04:36Z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