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Date of Birth:</w:t>
      </w:r>
      <w:r>
        <w:t xml:space="preserve"> </w:t>
      </w:r>
      <w:r>
        <w:t xml:space="preserve">April 15, 1990</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eight years of experience in software development, system integration, and IT infrastructure management. Proficient in designing scalable solutions for businesses in the Kingdom of Saudi Arabia, particularly in Riyadh's rapidly evolving tech ecosystem. Adept at leveraging cutting-edge technologies to drive innovation and efficiency. Committed to contributing to the digital transformation goals of Saudi Arabia under Vision 2030 by delivering robust and secure technological solutions tailored for local and global markets.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King Saud University, Riyadh, Saudi Arabia</w:t>
      </w:r>
      <w:r>
        <w:br/>
      </w:r>
      <w:r>
        <w:t xml:space="preserve">Graduated: June 2013</w:t>
      </w:r>
      <w:r>
        <w:br/>
      </w:r>
      <w:r>
        <w:t xml:space="preserve">Relevant Coursework: Data Structures, Network Security, Embedded Systems, Artificial Intelligence</w:t>
      </w:r>
    </w:p>
    <w:p>
      <w:pPr>
        <w:numPr>
          <w:ilvl w:val="0"/>
          <w:numId w:val="1001"/>
        </w:numPr>
        <w:pStyle w:val="Compact"/>
      </w:pPr>
      <w:r>
        <w:rPr>
          <w:bCs/>
          <w:b/>
        </w:rPr>
        <w:t xml:space="preserve">Master of Science in Software Engineering</w:t>
      </w:r>
      <w:r>
        <w:br/>
      </w:r>
      <w:r>
        <w:t xml:space="preserve">Prince Mohammad Bin Fahd University, Dammam, Saudi Arabia</w:t>
      </w:r>
      <w:r>
        <w:br/>
      </w:r>
      <w:r>
        <w:t xml:space="preserve">Graduated: May 2016</w:t>
      </w:r>
      <w:r>
        <w:br/>
      </w:r>
      <w:r>
        <w:t xml:space="preserve">Thesis: "Optimizing Cloud-Based Applications for Smart Cities in Saudi Arabia"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National Information Center (NIC), Riyadh, Saudi Arabia</w:t>
      </w:r>
      <w:r>
        <w:br/>
      </w:r>
      <w:r>
        <w:t xml:space="preserve">January 2019 – Present</w:t>
      </w:r>
    </w:p>
    <w:p>
      <w:pPr>
        <w:numPr>
          <w:ilvl w:val="0"/>
          <w:numId w:val="1002"/>
        </w:numPr>
        <w:pStyle w:val="Compact"/>
      </w:pPr>
      <w:r>
        <w:t xml:space="preserve">Lead the development of a secure and scalable cloud-based platform for government services, improving citizen access by 40%.</w:t>
      </w:r>
    </w:p>
    <w:p>
      <w:pPr>
        <w:numPr>
          <w:ilvl w:val="0"/>
          <w:numId w:val="1002"/>
        </w:numPr>
        <w:pStyle w:val="Compact"/>
      </w:pPr>
      <w:r>
        <w:t xml:space="preserve">Collaborated with cross-functional teams to implement AI-driven solutions for data analytics, supporting Riyadh's smart city initiatives.</w:t>
      </w:r>
    </w:p>
    <w:p>
      <w:pPr>
        <w:numPr>
          <w:ilvl w:val="0"/>
          <w:numId w:val="1002"/>
        </w:numPr>
        <w:pStyle w:val="Compact"/>
      </w:pPr>
      <w:r>
        <w:t xml:space="preserve">Managed a team of 10 developers, ensuring adherence to industry standards and timelines in projects aligned with Saudi Arabia's Vision 2030.</w:t>
      </w:r>
    </w:p>
    <w:p>
      <w:pPr>
        <w:numPr>
          <w:ilvl w:val="0"/>
          <w:numId w:val="1002"/>
        </w:numPr>
        <w:pStyle w:val="Compact"/>
      </w:pPr>
      <w:r>
        <w:t xml:space="preserve">Contributed to the National Cybersecurity Strategy by designing firewalls and intrusion detection systems for critical infrastructure.</w:t>
      </w:r>
    </w:p>
    <w:bookmarkEnd w:id="23"/>
    <w:bookmarkStart w:id="24" w:name="computer-engineer"/>
    <w:p>
      <w:pPr>
        <w:pStyle w:val="Heading3"/>
      </w:pPr>
      <w:r>
        <w:t xml:space="preserve">Computer Engineer</w:t>
      </w:r>
    </w:p>
    <w:p>
      <w:pPr>
        <w:pStyle w:val="FirstParagraph"/>
      </w:pPr>
      <w:r>
        <w:rPr>
          <w:bCs/>
          <w:b/>
        </w:rPr>
        <w:t xml:space="preserve">Saudi Telecommunications Company (STC), Riyadh, Saudi Arabia</w:t>
      </w:r>
      <w:r>
        <w:br/>
      </w:r>
      <w:r>
        <w:t xml:space="preserve">June 2015 – December 2018</w:t>
      </w:r>
    </w:p>
    <w:p>
      <w:pPr>
        <w:numPr>
          <w:ilvl w:val="0"/>
          <w:numId w:val="1003"/>
        </w:numPr>
        <w:pStyle w:val="Compact"/>
      </w:pPr>
      <w:r>
        <w:t xml:space="preserve">Designed and deployed network architectures for enterprise clients, enhancing connectivity and reducing downtime by 30%.</w:t>
      </w:r>
    </w:p>
    <w:p>
      <w:pPr>
        <w:numPr>
          <w:ilvl w:val="0"/>
          <w:numId w:val="1003"/>
        </w:numPr>
        <w:pStyle w:val="Compact"/>
      </w:pPr>
      <w:r>
        <w:t xml:space="preserve">Implemented DevOps practices to streamline software deployment processes, cutting release cycles by 25%.</w:t>
      </w:r>
    </w:p>
    <w:p>
      <w:pPr>
        <w:numPr>
          <w:ilvl w:val="0"/>
          <w:numId w:val="1003"/>
        </w:numPr>
        <w:pStyle w:val="Compact"/>
      </w:pPr>
      <w:r>
        <w:t xml:space="preserve">Provided technical support for IT infrastructure in Riyadh's growing tech hubs, ensuring compliance with Saudi Arabian regulatory standards.</w:t>
      </w:r>
    </w:p>
    <w:p>
      <w:pPr>
        <w:numPr>
          <w:ilvl w:val="0"/>
          <w:numId w:val="1003"/>
        </w:numPr>
        <w:pStyle w:val="Compact"/>
      </w:pPr>
      <w:r>
        <w:t xml:space="preserve">Partnered with local universities to establish internship programs for computer engineering students, fostering talent development in the region.</w:t>
      </w:r>
    </w:p>
    <w:bookmarkEnd w:id="24"/>
    <w:bookmarkStart w:id="25" w:name="junior-software-developer"/>
    <w:p>
      <w:pPr>
        <w:pStyle w:val="Heading3"/>
      </w:pPr>
      <w:r>
        <w:t xml:space="preserve">Junior Software Developer</w:t>
      </w:r>
    </w:p>
    <w:p>
      <w:pPr>
        <w:pStyle w:val="FirstParagraph"/>
      </w:pPr>
      <w:r>
        <w:rPr>
          <w:bCs/>
          <w:b/>
        </w:rPr>
        <w:t xml:space="preserve">Aramco IT Solutions, Riyadh, Saudi Arabia</w:t>
      </w:r>
      <w:r>
        <w:br/>
      </w:r>
      <w:r>
        <w:t xml:space="preserve">July 2013 – May 2015</w:t>
      </w:r>
    </w:p>
    <w:p>
      <w:pPr>
        <w:numPr>
          <w:ilvl w:val="0"/>
          <w:numId w:val="1004"/>
        </w:numPr>
        <w:pStyle w:val="Compact"/>
      </w:pPr>
      <w:r>
        <w:t xml:space="preserve">Developed custom applications for asset management systems, improving operational efficiency for Aramco's oil and gas operations.</w:t>
      </w:r>
    </w:p>
    <w:p>
      <w:pPr>
        <w:numPr>
          <w:ilvl w:val="0"/>
          <w:numId w:val="1004"/>
        </w:numPr>
        <w:pStyle w:val="Compact"/>
      </w:pPr>
      <w:r>
        <w:t xml:space="preserve">Contributed to the migration of legacy systems to modern cloud platforms, reducing maintenance costs by 15%.</w:t>
      </w:r>
    </w:p>
    <w:p>
      <w:pPr>
        <w:numPr>
          <w:ilvl w:val="0"/>
          <w:numId w:val="1004"/>
        </w:numPr>
        <w:pStyle w:val="Compact"/>
      </w:pPr>
      <w:r>
        <w:t xml:space="preserve">Participated in training programs on emerging technologies such as IoT and blockchain, aligning with Saudi Arabia's digital innovation goals.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Network Security:</w:t>
      </w:r>
      <w:r>
        <w:t xml:space="preserve"> </w:t>
      </w:r>
      <w:r>
        <w:t xml:space="preserve">Firewall Configuration, Penetration Testing</w:t>
      </w:r>
    </w:p>
    <w:p>
      <w:pPr>
        <w:numPr>
          <w:ilvl w:val="0"/>
          <w:numId w:val="1005"/>
        </w:numPr>
        <w:pStyle w:val="Compact"/>
      </w:pPr>
      <w:r>
        <w:rPr>
          <w:bCs/>
          <w:b/>
        </w:rPr>
        <w:t xml:space="preserve">Data Analytics:</w:t>
      </w:r>
      <w:r>
        <w:t xml:space="preserve"> </w:t>
      </w:r>
      <w:r>
        <w:t xml:space="preserve">Tableau, Power BI, Hadoop</w:t>
      </w:r>
    </w:p>
    <w:p>
      <w:pPr>
        <w:numPr>
          <w:ilvl w:val="0"/>
          <w:numId w:val="1005"/>
        </w:numPr>
        <w:pStyle w:val="Compact"/>
      </w:pPr>
      <w:r>
        <w:rPr>
          <w:bCs/>
          <w:b/>
        </w:rPr>
        <w:t xml:space="preserve">Software Development:</w:t>
      </w:r>
      <w:r>
        <w:t xml:space="preserve"> </w:t>
      </w:r>
      <w:r>
        <w:t xml:space="preserve">Agile/Scrum Methodologies, DevOps Tools (Docker, Jenkins)</w:t>
      </w:r>
    </w:p>
    <w:p>
      <w:pPr>
        <w:numPr>
          <w:ilvl w:val="0"/>
          <w:numId w:val="1005"/>
        </w:numPr>
        <w:pStyle w:val="Compact"/>
      </w:pPr>
      <w:r>
        <w:rPr>
          <w:bCs/>
          <w:b/>
        </w:rPr>
        <w:t xml:space="preserve">Operating Systems:</w:t>
      </w:r>
      <w:r>
        <w:t xml:space="preserve"> </w:t>
      </w:r>
      <w:r>
        <w:t xml:space="preserve">Linux, Windows Server</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Professional (CCNP)</w:t>
      </w:r>
      <w:r>
        <w:br/>
      </w:r>
      <w:r>
        <w:t xml:space="preserve">Cisco Systems, 2017</w:t>
      </w:r>
    </w:p>
    <w:p>
      <w:pPr>
        <w:numPr>
          <w:ilvl w:val="0"/>
          <w:numId w:val="1006"/>
        </w:numPr>
        <w:pStyle w:val="Compact"/>
      </w:pPr>
      <w:r>
        <w:rPr>
          <w:bCs/>
          <w:b/>
        </w:rPr>
        <w:t xml:space="preserve">Microsoft Certified: Azure Solutions Architect Expert</w:t>
      </w:r>
      <w:r>
        <w:br/>
      </w:r>
      <w:r>
        <w:t xml:space="preserve">Microsoft, 2020</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Prince Sultan University – Digital Transformation Leadership Program</w:t>
      </w:r>
      <w:r>
        <w:br/>
      </w:r>
      <w:r>
        <w:t xml:space="preserve">Riyadh, Saudi Arabia, 2021</w:t>
      </w:r>
    </w:p>
    <w:bookmarkEnd w:id="28"/>
    <w:bookmarkStart w:id="29" w:name="projects-portfolio"/>
    <w:p>
      <w:pPr>
        <w:pStyle w:val="Heading2"/>
      </w:pPr>
      <w:r>
        <w:t xml:space="preserve">Projects &amp; Portfolio</w:t>
      </w:r>
    </w:p>
    <w:p>
      <w:pPr>
        <w:numPr>
          <w:ilvl w:val="0"/>
          <w:numId w:val="1007"/>
        </w:numPr>
        <w:pStyle w:val="Compact"/>
      </w:pPr>
      <w:r>
        <w:rPr>
          <w:bCs/>
          <w:b/>
        </w:rPr>
        <w:t xml:space="preserve">Riyadh Smart City Dashboard (2021)</w:t>
      </w:r>
      <w:r>
        <w:br/>
      </w:r>
      <w:r>
        <w:t xml:space="preserve">Developed a real-time data visualization tool for monitoring traffic, energy consumption, and public services in Riyadh. Utilized Python and AWS to create an interactive interface adopted by the Riyadh Municipal Authority.</w:t>
      </w:r>
    </w:p>
    <w:p>
      <w:pPr>
        <w:numPr>
          <w:ilvl w:val="0"/>
          <w:numId w:val="1007"/>
        </w:numPr>
        <w:pStyle w:val="Compact"/>
      </w:pPr>
      <w:r>
        <w:rPr>
          <w:bCs/>
          <w:b/>
        </w:rPr>
        <w:t xml:space="preserve">AI-Powered Customer Support Chatbot (2020)</w:t>
      </w:r>
      <w:r>
        <w:br/>
      </w:r>
      <w:r>
        <w:t xml:space="preserve">Designed a machine learning-based chatbot for STC's customer service, reducing response time by 50% and improving user satisfaction scores.</w:t>
      </w:r>
    </w:p>
    <w:p>
      <w:pPr>
        <w:numPr>
          <w:ilvl w:val="0"/>
          <w:numId w:val="1007"/>
        </w:numPr>
        <w:pStyle w:val="Compact"/>
      </w:pPr>
      <w:r>
        <w:rPr>
          <w:bCs/>
          <w:b/>
        </w:rPr>
        <w:t xml:space="preserve">Cloud Migration Framework for SMEs (2018)</w:t>
      </w:r>
      <w:r>
        <w:br/>
      </w:r>
      <w:r>
        <w:t xml:space="preserve">Created a step-by-step guide for small and medium enterprises in Riyadh to transition to cloud-based solutions, supported by a series of workshops conducted across the Kingdom.</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TOEFL 105/120)</w:t>
      </w:r>
    </w:p>
    <w:bookmarkEnd w:id="30"/>
    <w:bookmarkStart w:id="31" w:name="volunteer-work-community-involvement"/>
    <w:p>
      <w:pPr>
        <w:pStyle w:val="Heading2"/>
      </w:pPr>
      <w:r>
        <w:t xml:space="preserve">Volunteer Work &amp; Community Involvement</w:t>
      </w:r>
    </w:p>
    <w:p>
      <w:pPr>
        <w:numPr>
          <w:ilvl w:val="0"/>
          <w:numId w:val="1009"/>
        </w:numPr>
        <w:pStyle w:val="Compact"/>
      </w:pPr>
      <w:r>
        <w:rPr>
          <w:bCs/>
          <w:b/>
        </w:rPr>
        <w:t xml:space="preserve">Volunteer IT Trainer</w:t>
      </w:r>
      <w:r>
        <w:br/>
      </w:r>
      <w:r>
        <w:t xml:space="preserve">Riyadh Tech Hub, 2020–Present</w:t>
      </w:r>
      <w:r>
        <w:br/>
      </w:r>
      <w:r>
        <w:t xml:space="preserve">Provided free coding workshops to underprivileged youth in Riyadh, focusing on Python and web development.</w:t>
      </w:r>
    </w:p>
    <w:p>
      <w:pPr>
        <w:numPr>
          <w:ilvl w:val="0"/>
          <w:numId w:val="1009"/>
        </w:numPr>
        <w:pStyle w:val="Compact"/>
      </w:pPr>
      <w:r>
        <w:rPr>
          <w:bCs/>
          <w:b/>
        </w:rPr>
        <w:t xml:space="preserve">Member, Saudi Computer Society (SCS)</w:t>
      </w:r>
      <w:r>
        <w:br/>
      </w:r>
      <w:r>
        <w:t xml:space="preserve">Active participant in local tech events and networking opportunities to promote innovation in the Kingdom.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Association for Computing Machinery (ACM)</w:t>
      </w:r>
      <w:r>
        <w:br/>
      </w: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Saudi Arabia Riyadh</dc:title>
  <dc:creator/>
  <dc:language>en</dc:language>
  <cp:keywords/>
  <dcterms:created xsi:type="dcterms:W3CDTF">2026-04-21T13:12:56Z</dcterms:created>
  <dcterms:modified xsi:type="dcterms:W3CDTF">2026-04-21T13:12:56Z</dcterms:modified>
</cp:coreProperties>
</file>

<file path=docProps/custom.xml><?xml version="1.0" encoding="utf-8"?>
<Properties xmlns="http://schemas.openxmlformats.org/officeDocument/2006/custom-properties" xmlns:vt="http://schemas.openxmlformats.org/officeDocument/2006/docPropsVTypes"/>
</file>