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Nigeria</w:t>
      </w:r>
      <w:r>
        <w:t xml:space="preserve"> </w:t>
      </w:r>
      <w:r>
        <w:t xml:space="preserve">Lagos</w:t>
      </w:r>
    </w:p>
    <w:bookmarkStart w:id="32" w:name="curriculum-vitae"/>
    <w:p>
      <w:pPr>
        <w:pStyle w:val="Heading1"/>
      </w:pPr>
      <w:r>
        <w:t xml:space="preserve">Curriculum Vitae</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45 Lagos Island Road, Victoria Island, Lagos, Nigeria</w:t>
      </w:r>
      <w:r>
        <w:br/>
      </w:r>
      <w:r>
        <w:rPr>
          <w:bCs/>
          <w:b/>
        </w:rPr>
        <w:t xml:space="preserve">Email:</w:t>
      </w:r>
      <w:r>
        <w:t xml:space="preserve"> </w:t>
      </w:r>
      <w:r>
        <w:t xml:space="preserve">j.adebayo@example.com</w:t>
      </w:r>
      <w:r>
        <w:br/>
      </w:r>
      <w:r>
        <w:rPr>
          <w:bCs/>
          <w:b/>
        </w:rPr>
        <w:t xml:space="preserve">Phone:</w:t>
      </w:r>
      <w:r>
        <w:t xml:space="preserve"> </w:t>
      </w:r>
      <w:r>
        <w:t xml:space="preserve">+234 801 234 5678</w:t>
      </w:r>
    </w:p>
    <w:bookmarkStart w:id="20" w:name="professional-summary"/>
    <w:p>
      <w:pPr>
        <w:pStyle w:val="Heading2"/>
      </w:pPr>
      <w:r>
        <w:t xml:space="preserve">Professional Summary</w:t>
      </w:r>
    </w:p>
    <w:p>
      <w:pPr>
        <w:pStyle w:val="FirstParagraph"/>
      </w:pPr>
      <w:r>
        <w:t xml:space="preserve">A dedicated Curriculum Developer with over a decade of experience in designing, implementing, and evaluating educational curricula tailored to the dynamic needs of Nigeria Lagos. Proficient in aligning curricula with the National Policy on Education and international standards while addressing local challenges such as resource gaps and diverse learner needs. A proven track record of collaborating with stakeholders in Nigeria Lagos to create inclusive, innovative, and impactful educational frameworks that empower students and educators alike.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Nigeria Education Development Institute (NEDI), Lagos</w:t>
      </w:r>
      <w:r>
        <w:br/>
      </w:r>
      <w:r>
        <w:t xml:space="preserve">January 2018 – Present</w:t>
      </w:r>
      <w:r>
        <w:br/>
      </w:r>
      <w:r>
        <w:t xml:space="preserve">- Designed and revised curricula for primary and secondary schools in Nigeria Lagos, ensuring alignment with the Nigerian Educational Research and Development Council (NERDC) guidelines.</w:t>
      </w:r>
      <w:r>
        <w:br/>
      </w:r>
      <w:r>
        <w:t xml:space="preserve">- Developed interactive learning materials, including digital resources and activity-based lesson plans, to enhance student engagement in under-resourced schools across Lagos.</w:t>
      </w:r>
      <w:r>
        <w:br/>
      </w:r>
      <w:r>
        <w:t xml:space="preserve">- Conducted training workshops for over 200 teachers in Nigeria Lagos on curriculum implementation and pedagogical strategies.</w:t>
      </w:r>
      <w:r>
        <w:br/>
      </w:r>
      <w:r>
        <w:t xml:space="preserve">- Collaborated with local NGOs and government agencies to integrate life skills education into the national curriculum, focusing on youth empowerment and environmental sustainability.</w:t>
      </w:r>
    </w:p>
    <w:bookmarkEnd w:id="21"/>
    <w:bookmarkStart w:id="22" w:name="senior-curriculum-analyst"/>
    <w:p>
      <w:pPr>
        <w:pStyle w:val="Heading3"/>
      </w:pPr>
      <w:r>
        <w:t xml:space="preserve">Senior Curriculum Analyst</w:t>
      </w:r>
    </w:p>
    <w:p>
      <w:pPr>
        <w:pStyle w:val="FirstParagraph"/>
      </w:pPr>
      <w:r>
        <w:rPr>
          <w:bCs/>
          <w:b/>
        </w:rPr>
        <w:t xml:space="preserve">Lagos State Ministry of Education</w:t>
      </w:r>
      <w:r>
        <w:br/>
      </w:r>
      <w:r>
        <w:t xml:space="preserve">June 2014 – December 2017</w:t>
      </w:r>
      <w:r>
        <w:br/>
      </w:r>
      <w:r>
        <w:t xml:space="preserve">- Led the development of a competency-based curriculum for vocational training in Lagos, addressing the skills gap in the state’s labor market.</w:t>
      </w:r>
      <w:r>
        <w:br/>
      </w:r>
      <w:r>
        <w:t xml:space="preserve">- Analyzed educational data to identify performance trends and recommended curriculum adjustments to improve literacy and numeracy outcomes.</w:t>
      </w:r>
      <w:r>
        <w:br/>
      </w:r>
      <w:r>
        <w:t xml:space="preserve">- Partnered with private sector stakeholders to create industry-aligned training modules for technical and vocational education (TVE) programs in Nigeria Lagos.</w:t>
      </w:r>
    </w:p>
    <w:bookmarkEnd w:id="22"/>
    <w:bookmarkStart w:id="23" w:name="curriculum-developer-intern"/>
    <w:p>
      <w:pPr>
        <w:pStyle w:val="Heading3"/>
      </w:pPr>
      <w:r>
        <w:t xml:space="preserve">Curriculum Developer Intern</w:t>
      </w:r>
    </w:p>
    <w:p>
      <w:pPr>
        <w:pStyle w:val="FirstParagraph"/>
      </w:pPr>
      <w:r>
        <w:rPr>
          <w:bCs/>
          <w:b/>
        </w:rPr>
        <w:t xml:space="preserve">African Institute for Educational Innovation (AIEI), Lagos</w:t>
      </w:r>
      <w:r>
        <w:br/>
      </w:r>
      <w:r>
        <w:t xml:space="preserve">January 2012 – June 2014</w:t>
      </w:r>
      <w:r>
        <w:br/>
      </w:r>
      <w:r>
        <w:t xml:space="preserve">- Assisted in the creation of a digital curriculum platform for primary schools, piloted in three Lagos local government areas.</w:t>
      </w:r>
      <w:r>
        <w:br/>
      </w:r>
      <w:r>
        <w:t xml:space="preserve">- Conducted needs assessments to identify gaps in existing curricula and proposed solutions to enhance accessibility for students with disabilities.</w:t>
      </w:r>
    </w:p>
    <w:bookmarkEnd w:id="23"/>
    <w:bookmarkEnd w:id="24"/>
    <w:bookmarkStart w:id="27" w:name="education"/>
    <w:p>
      <w:pPr>
        <w:pStyle w:val="Heading2"/>
      </w:pPr>
      <w:r>
        <w:t xml:space="preserve">Education</w:t>
      </w:r>
    </w:p>
    <w:bookmarkStart w:id="25" w:name="m.sc.-in-curriculum-development"/>
    <w:p>
      <w:pPr>
        <w:pStyle w:val="Heading3"/>
      </w:pPr>
      <w:r>
        <w:t xml:space="preserve">M.Sc. in Curriculum Development</w:t>
      </w:r>
    </w:p>
    <w:p>
      <w:pPr>
        <w:pStyle w:val="FirstParagraph"/>
      </w:pPr>
      <w:r>
        <w:rPr>
          <w:bCs/>
          <w:b/>
        </w:rPr>
        <w:t xml:space="preserve">University of Lagos, Nigeria</w:t>
      </w:r>
      <w:r>
        <w:br/>
      </w:r>
      <w:r>
        <w:t xml:space="preserve">2010 – 2012</w:t>
      </w:r>
      <w:r>
        <w:br/>
      </w:r>
      <w:r>
        <w:t xml:space="preserve">- Thesis: "Innovative Curriculum Design for Inclusive Education in Urban Settings: A Case Study of Lagos."</w:t>
      </w:r>
      <w:r>
        <w:br/>
      </w:r>
      <w:r>
        <w:t xml:space="preserve">- Relevant coursework: Educational Psychology, Instructional Design, and Assessment Strategies.</w:t>
      </w:r>
    </w:p>
    <w:bookmarkEnd w:id="25"/>
    <w:bookmarkStart w:id="26" w:name="b.ed.-in-secondary-education"/>
    <w:p>
      <w:pPr>
        <w:pStyle w:val="Heading3"/>
      </w:pPr>
      <w:r>
        <w:t xml:space="preserve">B.Ed. in Secondary Education</w:t>
      </w:r>
    </w:p>
    <w:p>
      <w:pPr>
        <w:pStyle w:val="FirstParagraph"/>
      </w:pPr>
      <w:r>
        <w:rPr>
          <w:bCs/>
          <w:b/>
        </w:rPr>
        <w:t xml:space="preserve">University of Ibadan, Nigeria</w:t>
      </w:r>
      <w:r>
        <w:br/>
      </w:r>
      <w:r>
        <w:t xml:space="preserve">2006 – 2009</w:t>
      </w:r>
      <w:r>
        <w:br/>
      </w:r>
      <w:r>
        <w:t xml:space="preserve">- Specialized in Science Education with a focus on curriculum development for STEM disciplines.</w:t>
      </w:r>
    </w:p>
    <w:bookmarkEnd w:id="26"/>
    <w:bookmarkEnd w:id="27"/>
    <w:bookmarkStart w:id="28" w:name="skills"/>
    <w:p>
      <w:pPr>
        <w:pStyle w:val="Heading2"/>
      </w:pPr>
      <w:r>
        <w:t xml:space="preserve">Skills</w:t>
      </w:r>
    </w:p>
    <w:p>
      <w:pPr>
        <w:numPr>
          <w:ilvl w:val="0"/>
          <w:numId w:val="1001"/>
        </w:numPr>
        <w:pStyle w:val="Compact"/>
      </w:pPr>
      <w:r>
        <w:t xml:space="preserve">Expertise in aligning curricula with Nigerian educational standards and global benchmarks.</w:t>
      </w:r>
    </w:p>
    <w:p>
      <w:pPr>
        <w:numPr>
          <w:ilvl w:val="0"/>
          <w:numId w:val="1001"/>
        </w:numPr>
        <w:pStyle w:val="Compact"/>
      </w:pPr>
      <w:r>
        <w:t xml:space="preserve">Strong proficiency in developing digital learning tools and e-learning platforms suitable for Nigeria Lagos’ tech environment.</w:t>
      </w:r>
    </w:p>
    <w:p>
      <w:pPr>
        <w:numPr>
          <w:ilvl w:val="0"/>
          <w:numId w:val="1001"/>
        </w:numPr>
        <w:pStyle w:val="Compact"/>
      </w:pPr>
      <w:r>
        <w:t xml:space="preserve">Creative problem-solving to address challenges such as limited infrastructure in rural schools.</w:t>
      </w:r>
    </w:p>
    <w:p>
      <w:pPr>
        <w:numPr>
          <w:ilvl w:val="0"/>
          <w:numId w:val="1001"/>
        </w:numPr>
        <w:pStyle w:val="Compact"/>
      </w:pPr>
      <w:r>
        <w:t xml:space="preserve">Excellent communication and collaboration skills, with a focus on stakeholder engagement in Lagos’ diverse educational ecosystem.</w:t>
      </w:r>
    </w:p>
    <w:p>
      <w:pPr>
        <w:numPr>
          <w:ilvl w:val="0"/>
          <w:numId w:val="1001"/>
        </w:numPr>
        <w:pStyle w:val="Compact"/>
      </w:pPr>
      <w:r>
        <w:t xml:space="preserve">Proficient in data analysis tools (e.g., Excel, SPSS) to evaluate curriculum effectiveness.</w:t>
      </w:r>
    </w:p>
    <w:bookmarkEnd w:id="28"/>
    <w:bookmarkStart w:id="29" w:name="certifications-training"/>
    <w:p>
      <w:pPr>
        <w:pStyle w:val="Heading2"/>
      </w:pPr>
      <w:r>
        <w:t xml:space="preserve">Certifications &amp; Training</w:t>
      </w:r>
    </w:p>
    <w:p>
      <w:pPr>
        <w:numPr>
          <w:ilvl w:val="0"/>
          <w:numId w:val="1002"/>
        </w:numPr>
        <w:pStyle w:val="Compact"/>
      </w:pPr>
      <w:r>
        <w:rPr>
          <w:bCs/>
          <w:b/>
        </w:rPr>
        <w:t xml:space="preserve">Certificate in Curriculum Design and Development</w:t>
      </w:r>
      <w:r>
        <w:t xml:space="preserve"> </w:t>
      </w:r>
      <w:r>
        <w:t xml:space="preserve">– Nigerian Educational Research and Development Council (NERDC), 2019.</w:t>
      </w:r>
    </w:p>
    <w:p>
      <w:pPr>
        <w:numPr>
          <w:ilvl w:val="0"/>
          <w:numId w:val="1002"/>
        </w:numPr>
        <w:pStyle w:val="Compact"/>
      </w:pPr>
      <w:r>
        <w:rPr>
          <w:bCs/>
          <w:b/>
        </w:rPr>
        <w:t xml:space="preserve">Advanced Training in Inclusive Education</w:t>
      </w:r>
      <w:r>
        <w:t xml:space="preserve"> </w:t>
      </w:r>
      <w:r>
        <w:t xml:space="preserve">– UNESCO, 2017.</w:t>
      </w:r>
    </w:p>
    <w:p>
      <w:pPr>
        <w:numPr>
          <w:ilvl w:val="0"/>
          <w:numId w:val="1002"/>
        </w:numPr>
        <w:pStyle w:val="Compact"/>
      </w:pPr>
      <w:r>
        <w:rPr>
          <w:bCs/>
          <w:b/>
        </w:rPr>
        <w:t xml:space="preserve">Digital Pedagogy Workshop</w:t>
      </w:r>
      <w:r>
        <w:t xml:space="preserve"> </w:t>
      </w:r>
      <w:r>
        <w:t xml:space="preserve">– Lagos State Government, 2020.</w:t>
      </w:r>
    </w:p>
    <w:bookmarkEnd w:id="29"/>
    <w:bookmarkStart w:id="30" w:name="projects-achievements"/>
    <w:p>
      <w:pPr>
        <w:pStyle w:val="Heading2"/>
      </w:pPr>
      <w:r>
        <w:t xml:space="preserve">Projects &amp; Achievements</w:t>
      </w:r>
    </w:p>
    <w:p>
      <w:pPr>
        <w:pStyle w:val="FirstParagraph"/>
      </w:pPr>
      <w:r>
        <w:rPr>
          <w:bCs/>
          <w:b/>
        </w:rPr>
        <w:t xml:space="preserve">Lagos Youth Literacy Initiative (LYLI)</w:t>
      </w:r>
      <w:r>
        <w:br/>
      </w:r>
      <w:r>
        <w:t xml:space="preserve">- Spearheaded the development of a community-based literacy curriculum targeting out-of-school youth in Lagos. The program reached over 5,000 participants and improved reading proficiency by 40% within one year.</w:t>
      </w:r>
    </w:p>
    <w:p>
      <w:pPr>
        <w:pStyle w:val="BodyText"/>
      </w:pPr>
      <w:r>
        <w:rPr>
          <w:bCs/>
          <w:b/>
        </w:rPr>
        <w:t xml:space="preserve">STEM for Girls in Lagos</w:t>
      </w:r>
      <w:r>
        <w:br/>
      </w:r>
      <w:r>
        <w:t xml:space="preserve">- Designed a gender-sensitive STEM curriculum implemented in 20 schools across Lagos. The initiative increased female enrollment in science subjects by 25%.</w:t>
      </w:r>
    </w:p>
    <w:bookmarkEnd w:id="30"/>
    <w:bookmarkStart w:id="31" w:name="references"/>
    <w:p>
      <w:pPr>
        <w:pStyle w:val="Heading2"/>
      </w:pPr>
      <w:r>
        <w:t xml:space="preserve">References</w:t>
      </w:r>
    </w:p>
    <w:p>
      <w:pPr>
        <w:pStyle w:val="FirstParagraph"/>
      </w:pPr>
      <w:r>
        <w:t xml:space="preserve">Available upon request. Contact: j.adebayo@example.com or +234 801 234 5678.</w:t>
      </w:r>
    </w:p>
    <w:p>
      <w:pPr>
        <w:pStyle w:val="BodyText"/>
      </w:pPr>
      <w:r>
        <w:t xml:space="preserve">This Curriculum Vitae is tailored for a Curriculum Developer in Nigeria Lagos, emphasizing the unique challenges and opportunities of the region’s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Nigeria Lagos</dc:title>
  <dc:creator/>
  <dc:language>en</dc:language>
  <cp:keywords/>
  <dcterms:created xsi:type="dcterms:W3CDTF">2025-11-26T02:49:05Z</dcterms:created>
  <dcterms:modified xsi:type="dcterms:W3CDTF">2025-11-26T02:49:05Z</dcterms:modified>
</cp:coreProperties>
</file>

<file path=docProps/custom.xml><?xml version="1.0" encoding="utf-8"?>
<Properties xmlns="http://schemas.openxmlformats.org/officeDocument/2006/custom-properties" xmlns:vt="http://schemas.openxmlformats.org/officeDocument/2006/docPropsVTypes"/>
</file>