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South Africa Johannesburg</w:t>
      </w:r>
    </w:p>
    <w:bookmarkStart w:id="20" w:name="professional-summary"/>
    <w:p>
      <w:pPr>
        <w:pStyle w:val="Heading2"/>
      </w:pPr>
      <w:r>
        <w:t xml:space="preserve">Professional Summary</w:t>
      </w:r>
    </w:p>
    <w:p>
      <w:pPr>
        <w:pStyle w:val="FirstParagraph"/>
      </w:pPr>
      <w:r>
        <w:t xml:space="preserve">Experienced Curriculum Developer with a strong focus on educational innovation, pedagogical strategies, and aligning curricula to national and local standards in South Africa. Proven expertise in designing, developing, and implementing curricula tailored for diverse learners in Johannesburg and surrounding regions. Adept at collaborating with educators, policymakers, and stakeholders to ensure educational programs meet the needs of students while adhering to the South African National Curriculum Statement (CAPS) and other regional frameworks. Committed to fostering equity, inclusivity, and quality education through dynamic curriculum development practices.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South African Education Trust (SAET), Johannesburg</w:t>
      </w:r>
    </w:p>
    <w:p>
      <w:pPr>
        <w:pStyle w:val="BodyText"/>
      </w:pPr>
      <w:r>
        <w:rPr>
          <w:iCs/>
          <w:i/>
        </w:rPr>
        <w:t xml:space="preserve">January 2018 – Present</w:t>
      </w:r>
    </w:p>
    <w:p>
      <w:pPr>
        <w:numPr>
          <w:ilvl w:val="0"/>
          <w:numId w:val="1001"/>
        </w:numPr>
        <w:pStyle w:val="Compact"/>
      </w:pPr>
      <w:r>
        <w:t xml:space="preserve">Lead the development of learner-centered curricula for primary and secondary schools across Johannesburg, ensuring alignment with the South African Department of Basic Education’s CAPS framework.</w:t>
      </w:r>
    </w:p>
    <w:p>
      <w:pPr>
        <w:numPr>
          <w:ilvl w:val="0"/>
          <w:numId w:val="1001"/>
        </w:numPr>
        <w:pStyle w:val="Compact"/>
      </w:pPr>
      <w:r>
        <w:t xml:space="preserve">Collaborated with educators to conduct needs assessments and identify gaps in existing curricula, resulting in improved student engagement and performance in key subjects such as Mathematics and Life Skills.</w:t>
      </w:r>
    </w:p>
    <w:p>
      <w:pPr>
        <w:numPr>
          <w:ilvl w:val="0"/>
          <w:numId w:val="1001"/>
        </w:numPr>
        <w:pStyle w:val="Compact"/>
      </w:pPr>
      <w:r>
        <w:t xml:space="preserve">Designed interactive digital learning resources, including e-learning modules and teacher guides, to support educators in Johannesburg schools during the transition to blended learning models.</w:t>
      </w:r>
    </w:p>
    <w:p>
      <w:pPr>
        <w:numPr>
          <w:ilvl w:val="0"/>
          <w:numId w:val="1001"/>
        </w:numPr>
        <w:pStyle w:val="Compact"/>
      </w:pPr>
      <w:r>
        <w:t xml:space="preserve">Conducted workshops for teachers on curriculum implementation, focusing on inclusive pedagogy and assessment strategies specific to South Africa’s diverse educational landscape.</w:t>
      </w:r>
    </w:p>
    <w:p>
      <w:pPr>
        <w:numPr>
          <w:ilvl w:val="0"/>
          <w:numId w:val="1001"/>
        </w:numPr>
        <w:pStyle w:val="Compact"/>
      </w:pPr>
      <w:r>
        <w:t xml:space="preserve">Contributed to the development of a provincial curriculum enhancement program, which was adopted by over 50 schools in Johannesburg and recognized for its impact on learner outcomes.</w:t>
      </w:r>
    </w:p>
    <w:bookmarkEnd w:id="21"/>
    <w:bookmarkStart w:id="22" w:name="curriculum-development-intern"/>
    <w:p>
      <w:pPr>
        <w:pStyle w:val="Heading3"/>
      </w:pPr>
      <w:r>
        <w:t xml:space="preserve">Curriculum Development Intern</w:t>
      </w:r>
    </w:p>
    <w:p>
      <w:pPr>
        <w:pStyle w:val="FirstParagraph"/>
      </w:pPr>
      <w:r>
        <w:rPr>
          <w:bCs/>
          <w:b/>
        </w:rPr>
        <w:t xml:space="preserve">Johannesburg Education Institute (JEI), South Africa</w:t>
      </w:r>
    </w:p>
    <w:p>
      <w:pPr>
        <w:pStyle w:val="BodyText"/>
      </w:pPr>
      <w:r>
        <w:rPr>
          <w:iCs/>
          <w:i/>
        </w:rPr>
        <w:t xml:space="preserve">June 2016 – December 2017</w:t>
      </w:r>
    </w:p>
    <w:p>
      <w:pPr>
        <w:numPr>
          <w:ilvl w:val="0"/>
          <w:numId w:val="1002"/>
        </w:numPr>
        <w:pStyle w:val="Compact"/>
      </w:pPr>
      <w:r>
        <w:t xml:space="preserve">Assisted in the creation of competency-based curricula for vocational training programs, targeting youth in under-resourced communities in Johannesburg.</w:t>
      </w:r>
    </w:p>
    <w:p>
      <w:pPr>
        <w:numPr>
          <w:ilvl w:val="0"/>
          <w:numId w:val="1002"/>
        </w:numPr>
        <w:pStyle w:val="Compact"/>
      </w:pPr>
      <w:r>
        <w:t xml:space="preserve">Supported the review and revision of existing syllabi to ensure alignment with industry standards and South Africa’s National Skills Strategy.</w:t>
      </w:r>
    </w:p>
    <w:p>
      <w:pPr>
        <w:numPr>
          <w:ilvl w:val="0"/>
          <w:numId w:val="1002"/>
        </w:numPr>
        <w:pStyle w:val="Compact"/>
      </w:pPr>
      <w:r>
        <w:t xml:space="preserve">Developed assessment tools and rubrics to evaluate learner progress, which were integrated into the curricula for technical and vocational education in Johannesburg.</w:t>
      </w:r>
    </w:p>
    <w:p>
      <w:pPr>
        <w:numPr>
          <w:ilvl w:val="0"/>
          <w:numId w:val="1002"/>
        </w:numPr>
        <w:pStyle w:val="Compact"/>
      </w:pPr>
      <w:r>
        <w:t xml:space="preserve">Participated in cross-departmental teams to design professional development programs for teachers, emphasizing curriculum innovation and classroom management techniques.</w:t>
      </w:r>
    </w:p>
    <w:bookmarkEnd w:id="22"/>
    <w:bookmarkEnd w:id="23"/>
    <w:bookmarkStart w:id="26" w:name="education"/>
    <w:p>
      <w:pPr>
        <w:pStyle w:val="Heading2"/>
      </w:pPr>
      <w:r>
        <w:t xml:space="preserve">Education</w:t>
      </w:r>
    </w:p>
    <w:bookmarkStart w:id="24" w:name="X9532b1e6bcb3a997d2586f58c90a866dd4b0356"/>
    <w:p>
      <w:pPr>
        <w:pStyle w:val="Heading3"/>
      </w:pPr>
      <w:r>
        <w:t xml:space="preserve">Master of Education (Curriculum Development)</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Focus areas: Educational policy, instructional design, and curriculum evaluation.</w:t>
      </w:r>
    </w:p>
    <w:p>
      <w:pPr>
        <w:numPr>
          <w:ilvl w:val="0"/>
          <w:numId w:val="1003"/>
        </w:numPr>
        <w:pStyle w:val="Compact"/>
      </w:pPr>
      <w:r>
        <w:t xml:space="preserve">Thesis: "Curriculum Alignment in South African Schools: Challenges and Opportunities in Johannesburg."</w:t>
      </w:r>
    </w:p>
    <w:bookmarkEnd w:id="24"/>
    <w:bookmarkStart w:id="25" w:name="bachelor-of-education-honours"/>
    <w:p>
      <w:pPr>
        <w:pStyle w:val="Heading3"/>
      </w:pPr>
      <w:r>
        <w:t xml:space="preserve">Bachelor of Education (Honours)</w:t>
      </w:r>
    </w:p>
    <w:p>
      <w:pPr>
        <w:pStyle w:val="FirstParagraph"/>
      </w:pPr>
      <w:r>
        <w:rPr>
          <w:bCs/>
          <w:b/>
        </w:rPr>
        <w:t xml:space="preserve">University of Pretoria, South Africa</w:t>
      </w:r>
    </w:p>
    <w:p>
      <w:pPr>
        <w:pStyle w:val="BodyText"/>
      </w:pPr>
      <w:r>
        <w:rPr>
          <w:iCs/>
          <w:i/>
        </w:rPr>
        <w:t xml:space="preserve">Graduated: 2012</w:t>
      </w:r>
    </w:p>
    <w:p>
      <w:pPr>
        <w:numPr>
          <w:ilvl w:val="0"/>
          <w:numId w:val="1004"/>
        </w:numPr>
        <w:pStyle w:val="Compact"/>
      </w:pPr>
      <w:r>
        <w:t xml:space="preserve">Specialized in Curriculum Studies and Educational Psychology.</w:t>
      </w:r>
    </w:p>
    <w:p>
      <w:pPr>
        <w:numPr>
          <w:ilvl w:val="0"/>
          <w:numId w:val="1004"/>
        </w:numPr>
        <w:pStyle w:val="Compact"/>
      </w:pPr>
      <w:r>
        <w:t xml:space="preserve">Published research on the impact of culturally responsive teaching in multi-ethnic classrooms across Johannesburg.</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standards-based curricula aligned with CAPS, NQF (National Qualifications Framework), and international benchmarks.</w:t>
      </w:r>
    </w:p>
    <w:p>
      <w:pPr>
        <w:numPr>
          <w:ilvl w:val="0"/>
          <w:numId w:val="1005"/>
        </w:numPr>
        <w:pStyle w:val="Compact"/>
      </w:pPr>
      <w:r>
        <w:rPr>
          <w:bCs/>
          <w:b/>
        </w:rPr>
        <w:t xml:space="preserve">Educational Technology:</w:t>
      </w:r>
      <w:r>
        <w:t xml:space="preserve"> </w:t>
      </w:r>
      <w:r>
        <w:t xml:space="preserve">Proficient in using LMS platforms (e.g., Moodle, Google Classroom) to develop digital resources for South Africa Johannesburg educators.</w:t>
      </w:r>
    </w:p>
    <w:p>
      <w:pPr>
        <w:numPr>
          <w:ilvl w:val="0"/>
          <w:numId w:val="1005"/>
        </w:numPr>
        <w:pStyle w:val="Compact"/>
      </w:pPr>
      <w:r>
        <w:rPr>
          <w:bCs/>
          <w:b/>
        </w:rPr>
        <w:t xml:space="preserve">Assessment Development:</w:t>
      </w:r>
      <w:r>
        <w:t xml:space="preserve"> </w:t>
      </w:r>
      <w:r>
        <w:t xml:space="preserve">Skilled in designing formative and summative assessments, including rubrics and portfolios tailored to South African learners.</w:t>
      </w:r>
    </w:p>
    <w:p>
      <w:pPr>
        <w:numPr>
          <w:ilvl w:val="0"/>
          <w:numId w:val="1005"/>
        </w:numPr>
        <w:pStyle w:val="Compact"/>
      </w:pPr>
      <w:r>
        <w:rPr>
          <w:bCs/>
          <w:b/>
        </w:rPr>
        <w:t xml:space="preserve">Pedagogical Strategies:</w:t>
      </w:r>
      <w:r>
        <w:t xml:space="preserve"> </w:t>
      </w:r>
      <w:r>
        <w:t xml:space="preserve">Familiarity with active learning techniques, differentiated instruction, and inclusive education practices for diverse classrooms in Johannesburg.</w:t>
      </w:r>
    </w:p>
    <w:p>
      <w:pPr>
        <w:numPr>
          <w:ilvl w:val="0"/>
          <w:numId w:val="1005"/>
        </w:numPr>
        <w:pStyle w:val="Compact"/>
      </w:pPr>
      <w:r>
        <w:rPr>
          <w:bCs/>
          <w:b/>
        </w:rPr>
        <w:t xml:space="preserve">Policy Analysis:</w:t>
      </w:r>
      <w:r>
        <w:t xml:space="preserve"> </w:t>
      </w:r>
      <w:r>
        <w:t xml:space="preserve">Strong understanding of South African educational policies, including the White Paper on Education and the National Curriculum Statement.</w:t>
      </w:r>
    </w:p>
    <w:bookmarkEnd w:id="27"/>
    <w:bookmarkStart w:id="28" w:name="certifications"/>
    <w:p>
      <w:pPr>
        <w:pStyle w:val="Heading2"/>
      </w:pPr>
      <w:r>
        <w:t xml:space="preserve">Certifications</w:t>
      </w:r>
    </w:p>
    <w:p>
      <w:pPr>
        <w:numPr>
          <w:ilvl w:val="0"/>
          <w:numId w:val="1006"/>
        </w:numPr>
        <w:pStyle w:val="Compact"/>
      </w:pPr>
      <w:r>
        <w:rPr>
          <w:bCs/>
          <w:b/>
        </w:rPr>
        <w:t xml:space="preserve">Postgraduate Certificate in Education (PGCE)</w:t>
      </w:r>
      <w:r>
        <w:t xml:space="preserve"> </w:t>
      </w:r>
      <w:r>
        <w:t xml:space="preserve">– University of Johannesburg, 2013</w:t>
      </w:r>
    </w:p>
    <w:p>
      <w:pPr>
        <w:numPr>
          <w:ilvl w:val="0"/>
          <w:numId w:val="1006"/>
        </w:numPr>
        <w:pStyle w:val="Compact"/>
      </w:pPr>
      <w:r>
        <w:rPr>
          <w:bCs/>
          <w:b/>
        </w:rPr>
        <w:t xml:space="preserve">Curriculum Development and Evaluation Certificate</w:t>
      </w:r>
      <w:r>
        <w:t xml:space="preserve"> </w:t>
      </w:r>
      <w:r>
        <w:t xml:space="preserve">– South African Institute of Distance Education (SAIDE), 2016</w:t>
      </w:r>
    </w:p>
    <w:p>
      <w:pPr>
        <w:numPr>
          <w:ilvl w:val="0"/>
          <w:numId w:val="1006"/>
        </w:numPr>
        <w:pStyle w:val="Compact"/>
      </w:pPr>
      <w:r>
        <w:rPr>
          <w:bCs/>
          <w:b/>
        </w:rPr>
        <w:t xml:space="preserve">Digital Learning Facilitator Certification</w:t>
      </w:r>
      <w:r>
        <w:t xml:space="preserve"> </w:t>
      </w:r>
      <w:r>
        <w:t xml:space="preserve">– Microsoft Educator Program, 2020</w:t>
      </w:r>
    </w:p>
    <w:bookmarkEnd w:id="28"/>
    <w:bookmarkStart w:id="29" w:name="projects-and-activities"/>
    <w:p>
      <w:pPr>
        <w:pStyle w:val="Heading2"/>
      </w:pPr>
      <w:r>
        <w:t xml:space="preserve">Projects and Activities</w:t>
      </w:r>
    </w:p>
    <w:p>
      <w:pPr>
        <w:pStyle w:val="FirstParagraph"/>
      </w:pPr>
      <w:r>
        <w:rPr>
          <w:bCs/>
          <w:b/>
        </w:rPr>
        <w:t xml:space="preserve">Curriculum Innovation Project for Johannesburg Schools (2019–2021)</w:t>
      </w:r>
    </w:p>
    <w:p>
      <w:pPr>
        <w:numPr>
          <w:ilvl w:val="0"/>
          <w:numId w:val="1007"/>
        </w:numPr>
        <w:pStyle w:val="Compact"/>
      </w:pPr>
      <w:r>
        <w:t xml:space="preserve">Collaborated with 15 schools in Johannesburg to redesign science curricula, incorporating STEM (Science, Technology, Engineering, and Mathematics) principles.</w:t>
      </w:r>
    </w:p>
    <w:p>
      <w:pPr>
        <w:numPr>
          <w:ilvl w:val="0"/>
          <w:numId w:val="1007"/>
        </w:numPr>
        <w:pStyle w:val="Compact"/>
      </w:pPr>
      <w:r>
        <w:t xml:space="preserve">Resulted in a 30% increase in learner performance in Grade 12 science exams compared to the previous academic year.</w:t>
      </w:r>
    </w:p>
    <w:p>
      <w:pPr>
        <w:pStyle w:val="FirstParagraph"/>
      </w:pPr>
      <w:r>
        <w:rPr>
          <w:bCs/>
          <w:b/>
        </w:rPr>
        <w:t xml:space="preserve">Community-Based Curriculum Development Workshop (2020)</w:t>
      </w:r>
    </w:p>
    <w:p>
      <w:pPr>
        <w:numPr>
          <w:ilvl w:val="0"/>
          <w:numId w:val="1008"/>
        </w:numPr>
        <w:pStyle w:val="Compact"/>
      </w:pPr>
      <w:r>
        <w:t xml:space="preserve">Organized and facilitated a workshop for educators from Johannesburg townships, focusing on creating culturally relevant curricula that reflect local contexts and histories.</w:t>
      </w:r>
    </w:p>
    <w:p>
      <w:pPr>
        <w:numPr>
          <w:ilvl w:val="0"/>
          <w:numId w:val="1008"/>
        </w:numPr>
        <w:pStyle w:val="Compact"/>
      </w:pPr>
      <w:r>
        <w:t xml:space="preserve">Participants included teachers from 10 schools, leading to the adoption of localized content in over 20 classroom syllabi.</w:t>
      </w:r>
    </w:p>
    <w:bookmarkEnd w:id="29"/>
    <w:bookmarkStart w:id="30"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Curriculum Developer in South Africa Johannesburg, emphasizing expertise in educational frameworks, local context, and impactful curriculum development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South Africa Johannesburg</dc:title>
  <dc:creator/>
  <dc:language>en</dc:language>
  <cp:keywords/>
  <dcterms:created xsi:type="dcterms:W3CDTF">2026-07-23T19:18:09Z</dcterms:created>
  <dcterms:modified xsi:type="dcterms:W3CDTF">2026-07-23T19:18:09Z</dcterms:modified>
</cp:coreProperties>
</file>

<file path=docProps/custom.xml><?xml version="1.0" encoding="utf-8"?>
<Properties xmlns="http://schemas.openxmlformats.org/officeDocument/2006/custom-properties" xmlns:vt="http://schemas.openxmlformats.org/officeDocument/2006/docPropsVTypes"/>
</file>