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p>
      <w:pPr>
        <w:pStyle w:val="BodyText"/>
      </w:pPr>
      <w:r>
        <w:rPr>
          <w:bCs/>
          <w:b/>
        </w:rPr>
        <w:t xml:space="preserve">Location:</w:t>
      </w:r>
      <w:r>
        <w:t xml:space="preserve"> </w:t>
      </w:r>
      <w:r>
        <w:t xml:space="preserve">Venezuela Caracas</w:t>
      </w:r>
    </w:p>
    <w:bookmarkEnd w:id="20"/>
    <w:bookmarkStart w:id="21" w:name="professional-summary"/>
    <w:p>
      <w:pPr>
        <w:pStyle w:val="Heading2"/>
      </w:pPr>
      <w:r>
        <w:t xml:space="preserve">Professional Summary</w:t>
      </w:r>
    </w:p>
    <w:p>
      <w:pPr>
        <w:pStyle w:val="FirstParagraph"/>
      </w:pPr>
      <w:r>
        <w:t xml:space="preserve">I am a dedicated and innovative Curriculum Developer based in Venezuela Caracas, with over [X years] of experience in designing, developing, and implementing educational curricula that align with national standards and regional needs. My work focuses on creating dynamic learning frameworks that enhance student engagement, foster critical thinking, and support the evolving demands of the education sector in Venezuela. With a strong foundation in pedagogical theory, instructional design, and curriculum evaluation, I have contributed to multiple projects aimed at improving educational outcomes across diverse academic levels. My goal is to empower educators and learners in Venezuela Caracas by delivering high-quality curricula that reflect cultural relevance, technological integration, and sustainable development goals.</w:t>
      </w:r>
    </w:p>
    <w:bookmarkEnd w:id="21"/>
    <w:bookmarkStart w:id="24" w:name="education"/>
    <w:p>
      <w:pPr>
        <w:pStyle w:val="Heading2"/>
      </w:pPr>
      <w:r>
        <w:t xml:space="preserve">Education</w:t>
      </w:r>
    </w:p>
    <w:bookmarkStart w:id="22" w:name="Xe01c16bb494c9be63fadf5caa18e66edf7faba6"/>
    <w:p>
      <w:pPr>
        <w:pStyle w:val="Heading3"/>
      </w:pPr>
      <w:r>
        <w:t xml:space="preserve">MSc in Educational Curriculum Development</w:t>
      </w:r>
    </w:p>
    <w:p>
      <w:pPr>
        <w:pStyle w:val="FirstParagraph"/>
      </w:pPr>
      <w:r>
        <w:rPr>
          <w:iCs/>
          <w:i/>
        </w:rPr>
        <w:t xml:space="preserve">Universidad Central de Venezuela (UCV), Caracas, Venezuela</w:t>
      </w:r>
    </w:p>
    <w:p>
      <w:pPr>
        <w:pStyle w:val="BodyText"/>
      </w:pPr>
      <w:r>
        <w:rPr>
          <w:bCs/>
          <w:b/>
        </w:rPr>
        <w:t xml:space="preserve">Graduation Year:</w:t>
      </w:r>
      <w:r>
        <w:t xml:space="preserve"> </w:t>
      </w:r>
      <w:r>
        <w:t xml:space="preserve">[Year]</w:t>
      </w:r>
    </w:p>
    <w:p>
      <w:pPr>
        <w:pStyle w:val="BodyText"/>
      </w:pPr>
      <w:r>
        <w:rPr>
          <w:bCs/>
          <w:b/>
        </w:rPr>
        <w:t xml:space="preserve">Description:</w:t>
      </w:r>
      <w:r>
        <w:t xml:space="preserve"> </w:t>
      </w:r>
      <w:r>
        <w:t xml:space="preserve">Specialized in curriculum design, pedagogical strategies, and educational policy analysis. Conducted research on the integration of technology in Venezuelan classrooms.</w:t>
      </w:r>
    </w:p>
    <w:bookmarkEnd w:id="22"/>
    <w:bookmarkStart w:id="23" w:name="bsc-in-social-sciences"/>
    <w:p>
      <w:pPr>
        <w:pStyle w:val="Heading3"/>
      </w:pPr>
      <w:r>
        <w:t xml:space="preserve">BSc in Social Sciences</w:t>
      </w:r>
    </w:p>
    <w:p>
      <w:pPr>
        <w:pStyle w:val="FirstParagraph"/>
      </w:pPr>
      <w:r>
        <w:rPr>
          <w:iCs/>
          <w:i/>
        </w:rPr>
        <w:t xml:space="preserve">Universidad Simón Bolívar, Caracas, Venezuela</w:t>
      </w:r>
    </w:p>
    <w:p>
      <w:pPr>
        <w:pStyle w:val="BodyText"/>
      </w:pPr>
      <w:r>
        <w:rPr>
          <w:bCs/>
          <w:b/>
        </w:rPr>
        <w:t xml:space="preserve">Graduation Year:</w:t>
      </w:r>
      <w:r>
        <w:t xml:space="preserve"> </w:t>
      </w:r>
      <w:r>
        <w:t xml:space="preserve">[Year]</w:t>
      </w:r>
    </w:p>
    <w:p>
      <w:pPr>
        <w:pStyle w:val="BodyText"/>
      </w:pPr>
      <w:r>
        <w:rPr>
          <w:bCs/>
          <w:b/>
        </w:rPr>
        <w:t xml:space="preserve">Description:</w:t>
      </w:r>
      <w:r>
        <w:t xml:space="preserve"> </w:t>
      </w:r>
      <w:r>
        <w:t xml:space="preserve">Focused on educational sociology and the socio-cultural context of learning in Venezuela.</w:t>
      </w:r>
    </w:p>
    <w:bookmarkEnd w:id="23"/>
    <w:bookmarkEnd w:id="24"/>
    <w:bookmarkStart w:id="28" w:name="work-experience"/>
    <w:p>
      <w:pPr>
        <w:pStyle w:val="Heading2"/>
      </w:pPr>
      <w:r>
        <w:t xml:space="preserve">Work Experience</w:t>
      </w:r>
    </w:p>
    <w:bookmarkStart w:id="25" w:name="curriculum-developer"/>
    <w:p>
      <w:pPr>
        <w:pStyle w:val="Heading3"/>
      </w:pPr>
      <w:r>
        <w:t xml:space="preserve">Curriculum Developer</w:t>
      </w:r>
    </w:p>
    <w:p>
      <w:pPr>
        <w:pStyle w:val="FirstParagraph"/>
      </w:pPr>
      <w:r>
        <w:rPr>
          <w:iCs/>
          <w:i/>
        </w:rPr>
        <w:t xml:space="preserve">National Institute for Educational Evaluation, Caracas, Venezuela</w:t>
      </w:r>
    </w:p>
    <w:p>
      <w:pPr>
        <w:pStyle w:val="BodyText"/>
      </w:pPr>
      <w:r>
        <w:rPr>
          <w:bCs/>
          <w:b/>
        </w:rPr>
        <w:t xml:space="preserve">Employment Period:</w:t>
      </w:r>
      <w:r>
        <w:t xml:space="preserve"> </w:t>
      </w:r>
      <w:r>
        <w:t xml:space="preserve">[Year - Year]</w:t>
      </w:r>
    </w:p>
    <w:p>
      <w:pPr>
        <w:numPr>
          <w:ilvl w:val="0"/>
          <w:numId w:val="1001"/>
        </w:numPr>
        <w:pStyle w:val="Compact"/>
      </w:pPr>
      <w:r>
        <w:t xml:space="preserve">Designed and validated curricula for primary and secondary education, ensuring alignment with the Venezuelan National Education Law.</w:t>
      </w:r>
    </w:p>
    <w:p>
      <w:pPr>
        <w:numPr>
          <w:ilvl w:val="0"/>
          <w:numId w:val="1001"/>
        </w:numPr>
        <w:pStyle w:val="Compact"/>
      </w:pPr>
      <w:r>
        <w:t xml:space="preserve">Collaborated with teachers and policymakers to integrate digital tools into classroom instruction, addressing challenges in Venezuela Caracas' educational infrastructure.</w:t>
      </w:r>
    </w:p>
    <w:p>
      <w:pPr>
        <w:numPr>
          <w:ilvl w:val="0"/>
          <w:numId w:val="1001"/>
        </w:numPr>
        <w:pStyle w:val="Compact"/>
      </w:pPr>
      <w:r>
        <w:t xml:space="preserve">Developed training modules for educators on curriculum implementation and assessment techniques.</w:t>
      </w:r>
    </w:p>
    <w:bookmarkEnd w:id="25"/>
    <w:bookmarkStart w:id="26" w:name="senior-instructional-designer"/>
    <w:p>
      <w:pPr>
        <w:pStyle w:val="Heading3"/>
      </w:pPr>
      <w:r>
        <w:t xml:space="preserve">Senior Instructional Designer</w:t>
      </w:r>
    </w:p>
    <w:p>
      <w:pPr>
        <w:pStyle w:val="FirstParagraph"/>
      </w:pPr>
      <w:r>
        <w:rPr>
          <w:iCs/>
          <w:i/>
        </w:rPr>
        <w:t xml:space="preserve">Ministry of Education, Venezuela Caracas</w:t>
      </w:r>
    </w:p>
    <w:p>
      <w:pPr>
        <w:pStyle w:val="BodyText"/>
      </w:pPr>
      <w:r>
        <w:rPr>
          <w:bCs/>
          <w:b/>
        </w:rPr>
        <w:t xml:space="preserve">Employment Period:</w:t>
      </w:r>
      <w:r>
        <w:t xml:space="preserve"> </w:t>
      </w:r>
      <w:r>
        <w:t xml:space="preserve">[Year - Year]</w:t>
      </w:r>
    </w:p>
    <w:p>
      <w:pPr>
        <w:numPr>
          <w:ilvl w:val="0"/>
          <w:numId w:val="1002"/>
        </w:numPr>
        <w:pStyle w:val="Compact"/>
      </w:pPr>
      <w:r>
        <w:t xml:space="preserve">Led the development of interdisciplinary curricula for STEM education, emphasizing practical applications relevant to Venezuela's economic and environmental context.</w:t>
      </w:r>
    </w:p>
    <w:p>
      <w:pPr>
        <w:numPr>
          <w:ilvl w:val="0"/>
          <w:numId w:val="1002"/>
        </w:numPr>
        <w:pStyle w:val="Compact"/>
      </w:pPr>
      <w:r>
        <w:t xml:space="preserve">Conducted needs assessments in under-resourced schools across Caracas to tailor curriculum components for equitable access.</w:t>
      </w:r>
    </w:p>
    <w:p>
      <w:pPr>
        <w:numPr>
          <w:ilvl w:val="0"/>
          <w:numId w:val="1002"/>
        </w:numPr>
        <w:pStyle w:val="Compact"/>
      </w:pPr>
      <w:r>
        <w:t xml:space="preserve">Partnered with international organizations to incorporate global best practices into Venezuelan educational frameworks.</w:t>
      </w:r>
    </w:p>
    <w:bookmarkEnd w:id="26"/>
    <w:bookmarkStart w:id="27" w:name="freelance-curriculum-consultant"/>
    <w:p>
      <w:pPr>
        <w:pStyle w:val="Heading3"/>
      </w:pPr>
      <w:r>
        <w:t xml:space="preserve">Freelance Curriculum Consultant</w:t>
      </w:r>
    </w:p>
    <w:p>
      <w:pPr>
        <w:pStyle w:val="FirstParagraph"/>
      </w:pPr>
      <w:r>
        <w:rPr>
          <w:iCs/>
          <w:i/>
        </w:rPr>
        <w:t xml:space="preserve">Venezuela Caracas, Venezuela</w:t>
      </w:r>
    </w:p>
    <w:p>
      <w:pPr>
        <w:pStyle w:val="BodyText"/>
      </w:pPr>
      <w:r>
        <w:rPr>
          <w:bCs/>
          <w:b/>
        </w:rPr>
        <w:t xml:space="preserve">Employment Period:</w:t>
      </w:r>
      <w:r>
        <w:t xml:space="preserve"> </w:t>
      </w:r>
      <w:r>
        <w:t xml:space="preserve">[Year - Present]</w:t>
      </w:r>
    </w:p>
    <w:p>
      <w:pPr>
        <w:numPr>
          <w:ilvl w:val="0"/>
          <w:numId w:val="1003"/>
        </w:numPr>
        <w:pStyle w:val="Compact"/>
      </w:pPr>
      <w:r>
        <w:t xml:space="preserve">Provided expertise to private institutions and NGOs on curriculum innovation and teacher training programs.</w:t>
      </w:r>
    </w:p>
    <w:p>
      <w:pPr>
        <w:numPr>
          <w:ilvl w:val="0"/>
          <w:numId w:val="1003"/>
        </w:numPr>
        <w:pStyle w:val="Compact"/>
      </w:pPr>
      <w:r>
        <w:t xml:space="preserve">Created open-access educational resources for remote learning, addressing the needs of students in Venezuela Caracas during periods of instability.</w:t>
      </w:r>
    </w:p>
    <w:p>
      <w:pPr>
        <w:numPr>
          <w:ilvl w:val="0"/>
          <w:numId w:val="1003"/>
        </w:numPr>
        <w:pStyle w:val="Compact"/>
      </w:pPr>
      <w:r>
        <w:t xml:space="preserve">Advised on aligning curricula with UNESCO's Sustainable Development Goals (SDGs) for education equity.</w:t>
      </w:r>
    </w:p>
    <w:bookmarkEnd w:id="27"/>
    <w:bookmarkEnd w:id="28"/>
    <w:bookmarkStart w:id="29" w:name="key-skills"/>
    <w:p>
      <w:pPr>
        <w:pStyle w:val="Heading2"/>
      </w:pPr>
      <w:r>
        <w:t xml:space="preserve">Key Skills</w:t>
      </w:r>
    </w:p>
    <w:p>
      <w:pPr>
        <w:numPr>
          <w:ilvl w:val="0"/>
          <w:numId w:val="1004"/>
        </w:numPr>
        <w:pStyle w:val="Compact"/>
      </w:pPr>
      <w:r>
        <w:t xml:space="preserve">Curriculum Design and Development</w:t>
      </w:r>
    </w:p>
    <w:p>
      <w:pPr>
        <w:numPr>
          <w:ilvl w:val="0"/>
          <w:numId w:val="1004"/>
        </w:numPr>
        <w:pStyle w:val="Compact"/>
      </w:pPr>
      <w:r>
        <w:t xml:space="preserve">Instructional Technology Integration</w:t>
      </w:r>
    </w:p>
    <w:p>
      <w:pPr>
        <w:numPr>
          <w:ilvl w:val="0"/>
          <w:numId w:val="1004"/>
        </w:numPr>
        <w:pStyle w:val="Compact"/>
      </w:pPr>
      <w:r>
        <w:t xml:space="preserve">Educational Needs Analysis</w:t>
      </w:r>
    </w:p>
    <w:p>
      <w:pPr>
        <w:numPr>
          <w:ilvl w:val="0"/>
          <w:numId w:val="1004"/>
        </w:numPr>
        <w:pStyle w:val="Compact"/>
      </w:pPr>
      <w:r>
        <w:t xml:space="preserve">Pedagogical Research and Evaluation</w:t>
      </w:r>
    </w:p>
    <w:p>
      <w:pPr>
        <w:numPr>
          <w:ilvl w:val="0"/>
          <w:numId w:val="1004"/>
        </w:numPr>
        <w:pStyle w:val="Compact"/>
      </w:pPr>
      <w:r>
        <w:t xml:space="preserve">Project Management in Educational Contexts</w:t>
      </w:r>
    </w:p>
    <w:p>
      <w:pPr>
        <w:numPr>
          <w:ilvl w:val="0"/>
          <w:numId w:val="1004"/>
        </w:numPr>
        <w:pStyle w:val="Compact"/>
      </w:pPr>
      <w:r>
        <w:t xml:space="preserve">Cross-Curricular Planning (e.g., STEM, Arts, Social Sciences)</w:t>
      </w:r>
    </w:p>
    <w:p>
      <w:pPr>
        <w:numPr>
          <w:ilvl w:val="0"/>
          <w:numId w:val="1004"/>
        </w:numPr>
        <w:pStyle w:val="Compact"/>
      </w:pPr>
      <w:r>
        <w:t xml:space="preserve">Collaboration with Local and International Stakeholders in Venezuela Caracas</w:t>
      </w:r>
    </w:p>
    <w:bookmarkEnd w:id="29"/>
    <w:bookmarkStart w:id="30" w:name="certifications"/>
    <w:p>
      <w:pPr>
        <w:pStyle w:val="Heading2"/>
      </w:pPr>
      <w:r>
        <w:t xml:space="preserve">Certifications</w:t>
      </w:r>
    </w:p>
    <w:p>
      <w:pPr>
        <w:pStyle w:val="FirstParagraph"/>
      </w:pPr>
      <w:r>
        <w:rPr>
          <w:bCs/>
          <w:b/>
        </w:rPr>
        <w:t xml:space="preserve">International Association for K-12 Online Learning (iNACOL) Certification in Blended Learning</w:t>
      </w:r>
    </w:p>
    <w:p>
      <w:pPr>
        <w:pStyle w:val="BodyText"/>
      </w:pPr>
      <w:r>
        <w:rPr>
          <w:iCs/>
          <w:i/>
        </w:rPr>
        <w:t xml:space="preserve">Year: [Year]</w:t>
      </w:r>
    </w:p>
    <w:p>
      <w:pPr>
        <w:pStyle w:val="BodyText"/>
      </w:pPr>
      <w:r>
        <w:rPr>
          <w:bCs/>
          <w:b/>
        </w:rPr>
        <w:t xml:space="preserve">Certificate in Educational Technology, Universidad Central de Venezuela</w:t>
      </w:r>
    </w:p>
    <w:p>
      <w:pPr>
        <w:pStyle w:val="BodyText"/>
      </w:pPr>
      <w:r>
        <w:rPr>
          <w:iCs/>
          <w:i/>
        </w:rPr>
        <w:t xml:space="preserve">Year: [Year]</w:t>
      </w:r>
    </w:p>
    <w:bookmarkEnd w:id="30"/>
    <w:bookmarkStart w:id="31"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TOEFL/IELTS Score: [Score])</w:t>
      </w:r>
    </w:p>
    <w:bookmarkEnd w:id="31"/>
    <w:bookmarkStart w:id="32" w:name="professional-affiliations"/>
    <w:p>
      <w:pPr>
        <w:pStyle w:val="Heading2"/>
      </w:pPr>
      <w:r>
        <w:t xml:space="preserve">Professional Affiliations</w:t>
      </w:r>
    </w:p>
    <w:p>
      <w:pPr>
        <w:pStyle w:val="FirstParagraph"/>
      </w:pPr>
      <w:r>
        <w:rPr>
          <w:bCs/>
          <w:b/>
        </w:rPr>
        <w:t xml:space="preserve">Venezuelan Association of Educational Curriculum Developers (AVDEC)</w:t>
      </w:r>
    </w:p>
    <w:p>
      <w:pPr>
        <w:pStyle w:val="BodyText"/>
      </w:pPr>
      <w:r>
        <w:rPr>
          <w:iCs/>
          <w:i/>
        </w:rPr>
        <w:t xml:space="preserve">Member since [Year]</w:t>
      </w:r>
    </w:p>
    <w:p>
      <w:pPr>
        <w:pStyle w:val="BodyText"/>
      </w:pPr>
      <w:r>
        <w:rPr>
          <w:bCs/>
          <w:b/>
        </w:rPr>
        <w:t xml:space="preserve">International Society for Design and Development in Education (ISDDE)</w:t>
      </w:r>
    </w:p>
    <w:p>
      <w:pPr>
        <w:pStyle w:val="BodyText"/>
      </w:pPr>
      <w:r>
        <w:rPr>
          <w:iCs/>
          <w:i/>
        </w:rPr>
        <w:t xml:space="preserve">Member since [Year]</w:t>
      </w:r>
    </w:p>
    <w:bookmarkEnd w:id="32"/>
    <w:bookmarkStart w:id="35" w:name="projects-in-venezuela-caracas"/>
    <w:p>
      <w:pPr>
        <w:pStyle w:val="Heading2"/>
      </w:pPr>
      <w:r>
        <w:t xml:space="preserve">Projects in Venezuela Caracas</w:t>
      </w:r>
    </w:p>
    <w:bookmarkStart w:id="33" w:name="digital-learning-for-all-initiative"/>
    <w:p>
      <w:pPr>
        <w:pStyle w:val="Heading3"/>
      </w:pPr>
      <w:r>
        <w:t xml:space="preserve">"Digital Learning for All" Initiative</w:t>
      </w:r>
    </w:p>
    <w:p>
      <w:pPr>
        <w:pStyle w:val="FirstParagraph"/>
      </w:pPr>
      <w:r>
        <w:rPr>
          <w:bCs/>
          <w:b/>
        </w:rPr>
        <w:t xml:space="preserve">Description:</w:t>
      </w:r>
      <w:r>
        <w:t xml:space="preserve"> </w:t>
      </w:r>
      <w:r>
        <w:t xml:space="preserve">Developed offline and online curricula to support remote learning in underserved areas of Venezuela Caracas during the pandemic.</w:t>
      </w:r>
    </w:p>
    <w:bookmarkEnd w:id="33"/>
    <w:bookmarkStart w:id="34" w:name="Xa68f98b84672154f52d1d676c2877bdb5167465"/>
    <w:p>
      <w:pPr>
        <w:pStyle w:val="Heading3"/>
      </w:pPr>
      <w:r>
        <w:t xml:space="preserve">Curriculum Modernization in Public Schools</w:t>
      </w:r>
    </w:p>
    <w:p>
      <w:pPr>
        <w:pStyle w:val="FirstParagraph"/>
      </w:pPr>
      <w:r>
        <w:rPr>
          <w:bCs/>
          <w:b/>
        </w:rPr>
        <w:t xml:space="preserve">Description:</w:t>
      </w:r>
      <w:r>
        <w:t xml:space="preserve"> </w:t>
      </w:r>
      <w:r>
        <w:t xml:space="preserve">Led the revision of science and mathematics curricula to include hands-on experiments and real-world problem-solving scenarios, tailored for Caracas' educational landscape.</w:t>
      </w:r>
    </w:p>
    <w:bookmarkEnd w:id="34"/>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Curriculum Vitae - Curriculum Developer | Venezuela Caracas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2025-11-27T18:37:19Z</dcterms:created>
  <dcterms:modified xsi:type="dcterms:W3CDTF">2025-11-27T18:37:19Z</dcterms:modified>
</cp:coreProperties>
</file>

<file path=docProps/custom.xml><?xml version="1.0" encoding="utf-8"?>
<Properties xmlns="http://schemas.openxmlformats.org/officeDocument/2006/custom-properties" xmlns:vt="http://schemas.openxmlformats.org/officeDocument/2006/docPropsVTypes"/>
</file>