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+84 [Your Phone Number]</w:t>
      </w:r>
      <w:r>
        <w:br/>
      </w:r>
      <w:r>
        <w:rPr>
          <w:bCs/>
          <w:b/>
        </w:rPr>
        <w:t xml:space="preserve">Address:</w:t>
      </w:r>
      <w:r>
        <w:t xml:space="preserve"> </w:t>
      </w:r>
      <w:r>
        <w:t xml:space="preserve">Ho Chi Minh City, Vietnam</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dedicated and experienced Curriculum Developer with a strong focus on educational innovation and pedagogical excellence. Specializing in designing, implementing, and evaluating curricula tailored to the unique needs of Vietnam Ho Chi Minh City's diverse educational landscape. Proficient in aligning educational programs with national standards while fostering creativity, critical thinking, and digital literacy among learners. With [X years] of experience working with local schools, universities, and training institutions in Vietnam Ho Chi Minh City, I have developed a deep understanding of the region’s cultural context and educational challenges. My goal is to contribute to the advancement of quality education through evidence-based curriculum development that empowers students and educators alike.</w:t>
      </w:r>
    </w:p>
    <w:bookmarkEnd w:id="21"/>
    <w:bookmarkStart w:id="25" w:name="professional-experience"/>
    <w:p>
      <w:pPr>
        <w:pStyle w:val="Heading2"/>
      </w:pPr>
      <w:r>
        <w:t xml:space="preserve">Professional Experience</w:t>
      </w:r>
    </w:p>
    <w:bookmarkStart w:id="22" w:name="senior-curriculum-developer"/>
    <w:p>
      <w:pPr>
        <w:pStyle w:val="Heading3"/>
      </w:pPr>
      <w:r>
        <w:t xml:space="preserve">Senior Curriculum Developer</w:t>
      </w:r>
    </w:p>
    <w:p>
      <w:pPr>
        <w:pStyle w:val="FirstParagraph"/>
      </w:pPr>
      <w:r>
        <w:rPr>
          <w:iCs/>
          <w:i/>
        </w:rPr>
        <w:t xml:space="preserve">Vietnam Education Institute, Ho Chi Minh City | [Start Date] – [End Date]</w:t>
      </w:r>
    </w:p>
    <w:p>
      <w:pPr>
        <w:numPr>
          <w:ilvl w:val="0"/>
          <w:numId w:val="1001"/>
        </w:numPr>
        <w:pStyle w:val="Compact"/>
      </w:pPr>
      <w:r>
        <w:t xml:space="preserve">Designed and implemented curricula for vocational training programs, aligning with the requirements of Vietnam's Ministry of Education and Training (MOET) and the needs of local industries in Ho Chi Minh City.</w:t>
      </w:r>
    </w:p>
    <w:p>
      <w:pPr>
        <w:numPr>
          <w:ilvl w:val="0"/>
          <w:numId w:val="1001"/>
        </w:numPr>
        <w:pStyle w:val="Compact"/>
      </w:pPr>
      <w:r>
        <w:t xml:space="preserve">Collaborated with educators, policymakers, and industry experts to ensure curricula reflected contemporary pedagogical practices and technological advancements relevant to Vietnam Ho Chi Minh City’s educational ecosystem.</w:t>
      </w:r>
    </w:p>
    <w:p>
      <w:pPr>
        <w:numPr>
          <w:ilvl w:val="0"/>
          <w:numId w:val="1001"/>
        </w:numPr>
        <w:pStyle w:val="Compact"/>
      </w:pPr>
      <w:r>
        <w:t xml:space="preserve">Conducted needs assessments and workshops for teachers in Ho Chi Minh City to enhance their capacity in curriculum delivery and student-centered learning methodologies.</w:t>
      </w:r>
    </w:p>
    <w:p>
      <w:pPr>
        <w:numPr>
          <w:ilvl w:val="0"/>
          <w:numId w:val="1001"/>
        </w:numPr>
        <w:pStyle w:val="Compact"/>
      </w:pPr>
      <w:r>
        <w:t xml:space="preserve">Developed digital learning resources, including interactive modules and e-learning platforms, tailored for students and educators in Vietnam's dynamic urban environment.</w:t>
      </w:r>
    </w:p>
    <w:bookmarkEnd w:id="22"/>
    <w:bookmarkStart w:id="23" w:name="curriculum-developer"/>
    <w:p>
      <w:pPr>
        <w:pStyle w:val="Heading3"/>
      </w:pPr>
      <w:r>
        <w:t xml:space="preserve">Curriculum Developer</w:t>
      </w:r>
    </w:p>
    <w:p>
      <w:pPr>
        <w:pStyle w:val="FirstParagraph"/>
      </w:pPr>
      <w:r>
        <w:rPr>
          <w:iCs/>
          <w:i/>
        </w:rPr>
        <w:t xml:space="preserve">National Institute of Education Research, Ho Chi Minh City | [Start Date] – [End Date]</w:t>
      </w:r>
    </w:p>
    <w:p>
      <w:pPr>
        <w:numPr>
          <w:ilvl w:val="0"/>
          <w:numId w:val="1002"/>
        </w:numPr>
        <w:pStyle w:val="Compact"/>
      </w:pPr>
      <w:r>
        <w:t xml:space="preserve">Contributed to the revision of secondary school curricula to incorporate 21st-century skills such as problem-solving, collaboration, and digital competencies.</w:t>
      </w:r>
    </w:p>
    <w:p>
      <w:pPr>
        <w:numPr>
          <w:ilvl w:val="0"/>
          <w:numId w:val="1002"/>
        </w:numPr>
        <w:pStyle w:val="Compact"/>
      </w:pPr>
      <w:r>
        <w:t xml:space="preserve">Supported the integration of Vietnamese cultural values and global perspectives into educational content, ensuring alignment with Vietnam’s national education goals.</w:t>
      </w:r>
    </w:p>
    <w:p>
      <w:pPr>
        <w:numPr>
          <w:ilvl w:val="0"/>
          <w:numId w:val="1002"/>
        </w:numPr>
        <w:pStyle w:val="Compact"/>
      </w:pPr>
      <w:r>
        <w:t xml:space="preserve">Partnered with local schools in Ho Chi Minh City to pilot new curriculum frameworks and gather feedback for continuous improvement.</w:t>
      </w:r>
    </w:p>
    <w:p>
      <w:pPr>
        <w:numPr>
          <w:ilvl w:val="0"/>
          <w:numId w:val="1002"/>
        </w:numPr>
        <w:pStyle w:val="Compact"/>
      </w:pPr>
      <w:r>
        <w:t xml:space="preserve">Published research papers on curriculum development strategies in the context of rapid urbanization and technological change in Vietnam Ho Chi Minh City.</w:t>
      </w:r>
    </w:p>
    <w:bookmarkEnd w:id="23"/>
    <w:bookmarkStart w:id="24" w:name="freelance-curriculum-consultant"/>
    <w:p>
      <w:pPr>
        <w:pStyle w:val="Heading3"/>
      </w:pPr>
      <w:r>
        <w:t xml:space="preserve">Freelance Curriculum Consultant</w:t>
      </w:r>
    </w:p>
    <w:p>
      <w:pPr>
        <w:pStyle w:val="FirstParagraph"/>
      </w:pPr>
      <w:r>
        <w:rPr>
          <w:iCs/>
          <w:i/>
        </w:rPr>
        <w:t xml:space="preserve">Independent Work, Ho Chi Minh City | [Start Date] – [End Date]</w:t>
      </w:r>
    </w:p>
    <w:p>
      <w:pPr>
        <w:numPr>
          <w:ilvl w:val="0"/>
          <w:numId w:val="1003"/>
        </w:numPr>
        <w:pStyle w:val="Compact"/>
      </w:pPr>
      <w:r>
        <w:t xml:space="preserve">Provided consultancy services to private educational institutions in Vietnam Ho Chi Minh City, helping them design custom curricula for international and local programs.</w:t>
      </w:r>
    </w:p>
    <w:p>
      <w:pPr>
        <w:numPr>
          <w:ilvl w:val="0"/>
          <w:numId w:val="1003"/>
        </w:numPr>
        <w:pStyle w:val="Compact"/>
      </w:pPr>
      <w:r>
        <w:t xml:space="preserve">Advised on the development of STEM (Science, Technology, Engineering, and Mathematics) curricula to address the growing demand for technical skills in Ho Chi Minh City’s tech-driven economy.</w:t>
      </w:r>
    </w:p>
    <w:p>
      <w:pPr>
        <w:numPr>
          <w:ilvl w:val="0"/>
          <w:numId w:val="1003"/>
        </w:numPr>
        <w:pStyle w:val="Compact"/>
      </w:pPr>
      <w:r>
        <w:t xml:space="preserve">Facilitated training sessions for educators on curriculum mapping and assessment techniques in Vietnamese schools.</w:t>
      </w:r>
    </w:p>
    <w:bookmarkEnd w:id="24"/>
    <w:bookmarkEnd w:id="25"/>
    <w:bookmarkStart w:id="26" w:name="education"/>
    <w:p>
      <w:pPr>
        <w:pStyle w:val="Heading2"/>
      </w:pPr>
      <w:r>
        <w:t xml:space="preserve">Education</w:t>
      </w:r>
    </w:p>
    <w:p>
      <w:pPr>
        <w:pStyle w:val="FirstParagraph"/>
      </w:pPr>
      <w:r>
        <w:rPr>
          <w:bCs/>
          <w:b/>
        </w:rPr>
        <w:t xml:space="preserve">Masters in Education (Curriculum Development)</w:t>
      </w:r>
      <w:r>
        <w:br/>
      </w:r>
      <w:r>
        <w:t xml:space="preserve">[University Name], Ho Chi Minh City, Vietnam | [Graduation Year]</w:t>
      </w:r>
    </w:p>
    <w:p>
      <w:pPr>
        <w:pStyle w:val="BodyText"/>
      </w:pPr>
      <w:r>
        <w:rPr>
          <w:bCs/>
          <w:b/>
        </w:rPr>
        <w:t xml:space="preserve">Bachelor of Arts in Educational Studies</w:t>
      </w:r>
      <w:r>
        <w:br/>
      </w:r>
      <w:r>
        <w:t xml:space="preserve">[University Name], Ho Chi Minh City, Vietnam | [Graduation Year]</w:t>
      </w:r>
    </w:p>
    <w:bookmarkEnd w:id="26"/>
    <w:bookmarkStart w:id="27" w:name="skills"/>
    <w:p>
      <w:pPr>
        <w:pStyle w:val="Heading2"/>
      </w:pPr>
      <w:r>
        <w:t xml:space="preserve">Skills</w:t>
      </w:r>
    </w:p>
    <w:p>
      <w:pPr>
        <w:numPr>
          <w:ilvl w:val="0"/>
          <w:numId w:val="1004"/>
        </w:numPr>
        <w:pStyle w:val="Compact"/>
      </w:pPr>
      <w:r>
        <w:t xml:space="preserve">Curriculum Design and Development: Expertise in creating structured, learner-centered curricula aligned with Vietnamese educational standards.</w:t>
      </w:r>
    </w:p>
    <w:p>
      <w:pPr>
        <w:numPr>
          <w:ilvl w:val="0"/>
          <w:numId w:val="1004"/>
        </w:numPr>
        <w:pStyle w:val="Compact"/>
      </w:pPr>
      <w:r>
        <w:t xml:space="preserve">Educational Technology: Proficient in using tools like LMS (Learning Management Systems), e-learning platforms, and digital content creation software.</w:t>
      </w:r>
    </w:p>
    <w:p>
      <w:pPr>
        <w:numPr>
          <w:ilvl w:val="0"/>
          <w:numId w:val="1004"/>
        </w:numPr>
        <w:pStyle w:val="Compact"/>
      </w:pPr>
      <w:r>
        <w:t xml:space="preserve">Pedagogical Innovation: Skilled in integrating modern teaching methods such as project-based learning, flipped classrooms, and differentiated instruction.</w:t>
      </w:r>
    </w:p>
    <w:p>
      <w:pPr>
        <w:numPr>
          <w:ilvl w:val="0"/>
          <w:numId w:val="1004"/>
        </w:numPr>
        <w:pStyle w:val="Compact"/>
      </w:pPr>
      <w:r>
        <w:t xml:space="preserve">Needs Assessment and Analysis: Adept at identifying educational gaps and designing solutions tailored to the socio-economic context of Vietnam Ho Chi Minh City.</w:t>
      </w:r>
    </w:p>
    <w:p>
      <w:pPr>
        <w:numPr>
          <w:ilvl w:val="0"/>
          <w:numId w:val="1004"/>
        </w:numPr>
        <w:pStyle w:val="Compact"/>
      </w:pPr>
      <w:r>
        <w:t xml:space="preserve">Collaboration and Communication: Strong interpersonal skills for working with stakeholders across diverse cultural and professional backgrounds in Vietnam.</w:t>
      </w:r>
    </w:p>
    <w:bookmarkEnd w:id="27"/>
    <w:bookmarkStart w:id="28" w:name="certifications-awards"/>
    <w:p>
      <w:pPr>
        <w:pStyle w:val="Heading2"/>
      </w:pPr>
      <w:r>
        <w:t xml:space="preserve">Certifications &amp; Awards</w:t>
      </w:r>
    </w:p>
    <w:p>
      <w:pPr>
        <w:numPr>
          <w:ilvl w:val="0"/>
          <w:numId w:val="1005"/>
        </w:numPr>
        <w:pStyle w:val="Compact"/>
      </w:pPr>
      <w:r>
        <w:rPr>
          <w:bCs/>
          <w:b/>
        </w:rPr>
        <w:t xml:space="preserve">Certificate in Curriculum Development</w:t>
      </w:r>
      <w:r>
        <w:t xml:space="preserve"> </w:t>
      </w:r>
      <w:r>
        <w:t xml:space="preserve">– [Institution Name], Ho Chi Minh City, Vietnam | [Year]</w:t>
      </w:r>
    </w:p>
    <w:p>
      <w:pPr>
        <w:numPr>
          <w:ilvl w:val="0"/>
          <w:numId w:val="1005"/>
        </w:numPr>
        <w:pStyle w:val="Compact"/>
      </w:pPr>
      <w:r>
        <w:rPr>
          <w:bCs/>
          <w:b/>
        </w:rPr>
        <w:t xml:space="preserve">International Teacher Training Program</w:t>
      </w:r>
      <w:r>
        <w:t xml:space="preserve"> </w:t>
      </w:r>
      <w:r>
        <w:t xml:space="preserve">– [Organization], Ho Chi Minh City, Vietnam | [Year]</w:t>
      </w:r>
    </w:p>
    <w:p>
      <w:pPr>
        <w:numPr>
          <w:ilvl w:val="0"/>
          <w:numId w:val="1005"/>
        </w:numPr>
        <w:pStyle w:val="Compact"/>
      </w:pPr>
      <w:r>
        <w:rPr>
          <w:bCs/>
          <w:b/>
        </w:rPr>
        <w:t xml:space="preserve">Award for Excellence in Curriculum Innovation</w:t>
      </w:r>
      <w:r>
        <w:t xml:space="preserve"> </w:t>
      </w:r>
      <w:r>
        <w:t xml:space="preserve">– Vietnam Education Association | [Year]</w:t>
      </w:r>
    </w:p>
    <w:bookmarkEnd w:id="28"/>
    <w:bookmarkStart w:id="29" w:name="languages"/>
    <w:p>
      <w:pPr>
        <w:pStyle w:val="Heading2"/>
      </w:pPr>
      <w:r>
        <w:t xml:space="preserve">Languages</w:t>
      </w:r>
    </w:p>
    <w:p>
      <w:pPr>
        <w:numPr>
          <w:ilvl w:val="0"/>
          <w:numId w:val="1006"/>
        </w:numPr>
        <w:pStyle w:val="Compact"/>
      </w:pPr>
      <w:r>
        <w:t xml:space="preserve">Vietnamese: Native proficiency</w:t>
      </w:r>
    </w:p>
    <w:p>
      <w:pPr>
        <w:numPr>
          <w:ilvl w:val="0"/>
          <w:numId w:val="1006"/>
        </w:numPr>
        <w:pStyle w:val="Compact"/>
      </w:pPr>
      <w:r>
        <w:t xml:space="preserve">English: Fluent (IELTS 7.5 or equivalent)</w:t>
      </w:r>
    </w:p>
    <w:p>
      <w:pPr>
        <w:numPr>
          <w:ilvl w:val="0"/>
          <w:numId w:val="1006"/>
        </w:numPr>
        <w:pStyle w:val="Compact"/>
      </w:pPr>
      <w:r>
        <w:t xml:space="preserve">Other languages (if applicable): [e.g., French, Chinese]</w:t>
      </w:r>
    </w:p>
    <w:bookmarkEnd w:id="29"/>
    <w:bookmarkStart w:id="30" w:name="references"/>
    <w:p>
      <w:pPr>
        <w:pStyle w:val="Heading2"/>
      </w:pPr>
      <w:r>
        <w:t xml:space="preserve">References</w:t>
      </w:r>
    </w:p>
    <w:p>
      <w:pPr>
        <w:pStyle w:val="FirstParagraph"/>
      </w:pPr>
      <w:r>
        <w:t xml:space="preserve">Available upon request. References include educators and administrators from institutions in Vietnam Ho Chi Minh City, such as [University Name] and [School/Institute Name].</w:t>
      </w:r>
    </w:p>
    <w:bookmarkEnd w:id="30"/>
    <w:p>
      <w:pPr>
        <w:pStyle w:val="BodyText"/>
      </w:pPr>
      <w:r>
        <w:rPr>
          <w:bCs/>
          <w:b/>
        </w:rPr>
        <w:t xml:space="preserve">Curriculum Developer</w:t>
      </w:r>
      <w:r>
        <w:t xml:space="preserve"> </w:t>
      </w:r>
      <w:r>
        <w:t xml:space="preserve">– A professional dedicated to shaping educational experiences in Vietnam Ho Chi Minh City through innovative curriculum design and cultural relevance.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Vietnam Ho Chi Minh City</dc:title>
  <dc:creator/>
  <dc:language>en</dc:language>
  <cp:keywords/>
  <dcterms:created xsi:type="dcterms:W3CDTF">2026-07-30T01:36:43Z</dcterms:created>
  <dcterms:modified xsi:type="dcterms:W3CDTF">2026-07-30T01:36:43Z</dcterms:modified>
</cp:coreProperties>
</file>

<file path=docProps/custom.xml><?xml version="1.0" encoding="utf-8"?>
<Properties xmlns="http://schemas.openxmlformats.org/officeDocument/2006/custom-properties" xmlns:vt="http://schemas.openxmlformats.org/officeDocument/2006/docPropsVTypes"/>
</file>