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ustoms-officer-argentina-buenos-aires"/>
    <w:p>
      <w:pPr>
        <w:pStyle w:val="Heading2"/>
      </w:pPr>
      <w:r>
        <w:t xml:space="preserve">Customs Officer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9 de Julio 1234, CABA (Ciudad Autónoma de Buenos Aires),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juanlopez.customs@example.com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national and international trade laws, and safeguarding Argentina’s borders. Specialized in Buenos Aires, where I have managed complex customs operations, conducted risk assessments, and collaborated with local and federal agencies to combat smuggling and illicit trade. Proficient in Argentine customs procedures under the</w:t>
      </w:r>
      <w:r>
        <w:t xml:space="preserve"> </w:t>
      </w:r>
      <w:r>
        <w:rPr>
          <w:iCs/>
          <w:i/>
        </w:rPr>
        <w:t xml:space="preserve">Reglamento General de Aduanas</w:t>
      </w:r>
      <w:r>
        <w:t xml:space="preserve"> </w:t>
      </w:r>
      <w:r>
        <w:t xml:space="preserve">(General Customs Regulation) and equipped with a strong understanding of import/export protocols. Committed to maintaining transparency, efficiency, and security in Argentina’s maritime, air, and land borders.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br/>
      </w:r>
      <w:r>
        <w:t xml:space="preserve">Universidad de Buenos Aires</w:t>
      </w:r>
      <w:r>
        <w:br/>
      </w:r>
      <w:r>
        <w:t xml:space="preserve">Graduated: December 2012</w:t>
      </w:r>
      <w:r>
        <w:br/>
      </w:r>
      <w:r>
        <w:t xml:space="preserve">Relevant coursework: Customs Law, International Trade Regulations, Criminal Law, and Administrative Law.</w:t>
      </w:r>
    </w:p>
    <w:p>
      <w:pPr>
        <w:pStyle w:val="BodyText"/>
      </w:pPr>
      <w:r>
        <w:rPr>
          <w:bCs/>
          <w:b/>
        </w:rPr>
        <w:t xml:space="preserve">Specialized Certification in Customs Management</w:t>
      </w:r>
      <w:r>
        <w:br/>
      </w:r>
      <w:r>
        <w:t xml:space="preserve">Instituto Nacional de Aduanas (INA)</w:t>
      </w:r>
      <w:r>
        <w:br/>
      </w:r>
      <w:r>
        <w:t xml:space="preserve">Completed: June 2018</w:t>
      </w:r>
      <w:r>
        <w:br/>
      </w:r>
      <w:r>
        <w:t xml:space="preserve">Focused on Argentine customs procedures, risk analysis techniques, and compliance with WTO standards.</w:t>
      </w:r>
    </w:p>
    <w:p>
      <w:pPr>
        <w:pStyle w:val="BodyText"/>
      </w:pPr>
      <w:r>
        <w:rPr>
          <w:bCs/>
          <w:b/>
        </w:rPr>
        <w:t xml:space="preserve">Master’s Degree in Public Administration</w:t>
      </w:r>
      <w:r>
        <w:br/>
      </w:r>
      <w:r>
        <w:t xml:space="preserve">Universidad Torcuato Di Tella</w:t>
      </w:r>
      <w:r>
        <w:br/>
      </w:r>
      <w:r>
        <w:t xml:space="preserve">Ongoing (Expected Completion: 2025)</w:t>
      </w:r>
      <w:r>
        <w:br/>
      </w:r>
      <w:r>
        <w:t xml:space="preserve">Emphasis on public policy implementation and cross-border regulatory frameworks.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Customs Officer</w:t>
      </w:r>
      <w:r>
        <w:br/>
      </w:r>
      <w:r>
        <w:t xml:space="preserve">Aduana Argentina (Buenos Aires Port)</w:t>
      </w:r>
      <w:r>
        <w:br/>
      </w:r>
      <w:r>
        <w:t xml:space="preserve">January 2020 – Present</w:t>
      </w:r>
      <w:r>
        <w:br/>
      </w:r>
      <w:r>
        <w:t xml:space="preserve">- Supervised customs inspections at the Port of Buenos Aires, ensuring adherence to Argentine laws and international agreements.</w:t>
      </w:r>
      <w:r>
        <w:br/>
      </w:r>
      <w:r>
        <w:t xml:space="preserve">- Conducted risk assessments for import/export cargo, identifying high-risk shipments and coordinating with law enforcement agencies to prevent smuggling.</w:t>
      </w:r>
      <w:r>
        <w:br/>
      </w:r>
      <w:r>
        <w:t xml:space="preserve">- Collaborated with the National Customs Directorate (DGA) to implement digital tracking systems like</w:t>
      </w:r>
      <w:r>
        <w:t xml:space="preserve"> </w:t>
      </w:r>
      <w:r>
        <w:rPr>
          <w:iCs/>
          <w:i/>
        </w:rPr>
        <w:t xml:space="preserve">SISADU</w:t>
      </w:r>
      <w:r>
        <w:t xml:space="preserve"> </w:t>
      </w:r>
      <w:r>
        <w:t xml:space="preserve">(Sistema de Identificación y Seguimiento de Aduanas) for enhanced transparency.</w:t>
      </w:r>
      <w:r>
        <w:br/>
      </w:r>
      <w:r>
        <w:t xml:space="preserve">- Trained junior officers on updated regulations, including changes to the</w:t>
      </w:r>
      <w:r>
        <w:t xml:space="preserve"> </w:t>
      </w:r>
      <w:r>
        <w:rPr>
          <w:iCs/>
          <w:i/>
        </w:rPr>
        <w:t xml:space="preserve">Código Aduanero Argentino</w:t>
      </w:r>
      <w:r>
        <w:t xml:space="preserve"> </w:t>
      </w:r>
      <w:r>
        <w:t xml:space="preserve">(Argentine Customs Code).</w:t>
      </w:r>
      <w:r>
        <w:br/>
      </w:r>
      <w:r>
        <w:t xml:space="preserve">- Represented Argentina in regional customs workshops, sharing best practices with South American counterparts.</w:t>
      </w:r>
    </w:p>
    <w:p>
      <w:pPr>
        <w:pStyle w:val="BodyText"/>
      </w:pPr>
      <w:r>
        <w:rPr>
          <w:bCs/>
          <w:b/>
        </w:rPr>
        <w:t xml:space="preserve">Customs Inspector</w:t>
      </w:r>
      <w:r>
        <w:br/>
      </w:r>
      <w:r>
        <w:t xml:space="preserve">Aduana Argentina (Ezeiza International Airport)</w:t>
      </w:r>
      <w:r>
        <w:br/>
      </w:r>
      <w:r>
        <w:t xml:space="preserve">March 2015 – December 2019</w:t>
      </w:r>
      <w:r>
        <w:br/>
      </w:r>
      <w:r>
        <w:t xml:space="preserve">- Analyzed cargo manifests and passenger declarations to detect discrepancies and potential violations.</w:t>
      </w:r>
      <w:r>
        <w:br/>
      </w:r>
      <w:r>
        <w:t xml:space="preserve">- Conducted searches of baggage and cargo, utilizing X-ray machines and canine units to identify contraband.</w:t>
      </w:r>
      <w:r>
        <w:br/>
      </w:r>
      <w:r>
        <w:t xml:space="preserve">- Coordinated with the National Immigration Office (Migraciones) to enforce border security protocols in Buenos Aires.</w:t>
      </w:r>
      <w:r>
        <w:br/>
      </w:r>
      <w:r>
        <w:t xml:space="preserve">- Authored reports on smuggling trends, contributing to policy recommendations for the Ministry of Production.</w:t>
      </w:r>
    </w:p>
    <w:p>
      <w:pPr>
        <w:pStyle w:val="BodyText"/>
      </w:pPr>
      <w:r>
        <w:rPr>
          <w:bCs/>
          <w:b/>
        </w:rPr>
        <w:t xml:space="preserve">Junior Customs Officer</w:t>
      </w:r>
      <w:r>
        <w:br/>
      </w:r>
      <w:r>
        <w:t xml:space="preserve">Aduana Argentina (Rosario Border Post)</w:t>
      </w:r>
      <w:r>
        <w:br/>
      </w:r>
      <w:r>
        <w:t xml:space="preserve">July 2012 – February 2015</w:t>
      </w:r>
      <w:r>
        <w:br/>
      </w:r>
      <w:r>
        <w:t xml:space="preserve">- Assisted in processing customs documentation for over 5,000 shipments annually.</w:t>
      </w:r>
      <w:r>
        <w:br/>
      </w:r>
      <w:r>
        <w:t xml:space="preserve">- Participated in audits of importers and exporters to verify compliance with Argentine tariff schedules.</w:t>
      </w:r>
      <w:r>
        <w:br/>
      </w:r>
      <w:r>
        <w:t xml:space="preserve">- Provided guidance to businesses on customs procedures, fostering smoother trade operations.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Deep knowledge of the Argentine Customs Code (Ley N° 22.681), WTO trade agreements, and regional treaties like MERCOSUR.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high-risk shipments and implementing preventive measures against smuggling and fraud.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SISADU, TIR (Transports Internationaux Routiers), and other customs software for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(native) and English; basic understanding of Portuguese for regional collaborations.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Investigative Acumen:</w:t>
      </w:r>
      <w:r>
        <w:t xml:space="preserve"> </w:t>
      </w:r>
      <w:r>
        <w:t xml:space="preserve">Adept at conducting internal investigations and collaborating with agencies like the Federal Police (PFA) to enforce customs laws.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Cross-Border Compliance:</w:t>
      </w:r>
      <w:r>
        <w:t xml:space="preserve"> </w:t>
      </w:r>
      <w:r>
        <w:t xml:space="preserve">Familiar with protocols for trade between Argentina and neighboring countries, including Paraguay, Brazil, and Chile.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Customs Compliance Certificate</w:t>
      </w:r>
      <w:r>
        <w:t xml:space="preserve"> </w:t>
      </w:r>
      <w:r>
        <w:t xml:space="preserve">– Instituto Nacional de Aduanas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Anti-Smuggling Tactics Training</w:t>
      </w:r>
      <w:r>
        <w:t xml:space="preserve"> </w:t>
      </w:r>
      <w:r>
        <w:t xml:space="preserve">– Secretaría de Seguridad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Universidad Nacional de La Plata (2023)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 of the Asociación Argentina de Aduanas (AAA), a professional organization for customs officers in Argentina.</w:t>
      </w:r>
      <w:r>
        <w:br/>
      </w:r>
      <w:r>
        <w:t xml:space="preserve">- Active participant in the Comisión de Aduanas de la MERCOSUR, contributing to regional trade policy discussions.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Portuguese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juanlopez.customs@example.com</w:t>
      </w:r>
    </w:p>
    <w:bookmarkEnd w:id="28"/>
    <w:p>
      <w:pPr>
        <w:pStyle w:val="BodyText"/>
      </w:pPr>
      <w:r>
        <w:t xml:space="preserve">This Curriculum Vitae is tailored for the role of Customs Officer in Argentina Buenos Aires, emphasizing expertise in national customs regulations and border security.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Officer, Argentina Buenos Aires</dc:title>
  <dc:creator/>
  <dc:language>en</dc:language>
  <cp:keywords/>
  <dcterms:created xsi:type="dcterms:W3CDTF">2025-12-05T06:40:06Z</dcterms:created>
  <dcterms:modified xsi:type="dcterms:W3CDTF">2025-12-05T06:40:06Z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