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juan-carlos-mendoza"/>
    <w:p>
      <w:pPr>
        <w:pStyle w:val="Heading2"/>
      </w:pPr>
      <w:r>
        <w:t xml:space="preserve">Juan Carlos Mendoza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Javier Prado 123, Miraflores, Lima, Peru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juanmendoza@customsperu.com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a decade of expertise in ensuring compliance with customs regulations, facilitating international trade, and safeguarding Peru's borders. Proficient in managing import/export procedures, inspecting goods for contraband, and collaborating with local and international authorities. A strong advocate for transparency, security, and efficiency in the customs sector of Peru Lima. Committed to upholding the highest standards of integrity while supporting economic growth through seamless trade operations.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</w:t>
      </w:r>
      <w:r>
        <w:t xml:space="preserve">, Universidad Nacional Mayor de San Marcos, Lima, Peru (2010-2014)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Customs Administration</w:t>
      </w:r>
      <w:r>
        <w:t xml:space="preserve">, Instituto de Estudios Aduaneros del Perú (IEAP), Lima, Peru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International Trade Law</w:t>
      </w:r>
      <w:r>
        <w:t xml:space="preserve">, Universidad del Pacífico, Lima, Peru (2016)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customs-officer"/>
    <w:p>
      <w:pPr>
        <w:pStyle w:val="Heading3"/>
      </w:pPr>
      <w:r>
        <w:t xml:space="preserve">Senior Customs Officer</w:t>
      </w:r>
    </w:p>
    <w:p>
      <w:pPr>
        <w:pStyle w:val="FirstParagraph"/>
      </w:pPr>
      <w:r>
        <w:rPr>
          <w:iCs/>
          <w:i/>
        </w:rPr>
        <w:t xml:space="preserve">Customs Authority of Peru (Aduanas del Perú)</w:t>
      </w:r>
      <w:r>
        <w:t xml:space="preserve">, Lima, Peru</w:t>
      </w:r>
      <w:r>
        <w:br/>
      </w:r>
      <w:r>
        <w:rPr>
          <w:bCs/>
          <w:b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Overseeing the inspection and clearance of cargo at the Port of Callao, ensuring adherence to national and international customs regulations.</w:t>
      </w:r>
    </w:p>
    <w:p>
      <w:pPr>
        <w:numPr>
          <w:ilvl w:val="0"/>
          <w:numId w:val="1002"/>
        </w:numPr>
        <w:pStyle w:val="Compact"/>
      </w:pPr>
      <w:r>
        <w:t xml:space="preserve">Implementing risk assessment strategies to identify high-risk shipments and prevent illicit activities in Peru Lima's trade corridors.</w:t>
      </w:r>
    </w:p>
    <w:p>
      <w:pPr>
        <w:numPr>
          <w:ilvl w:val="0"/>
          <w:numId w:val="1002"/>
        </w:numPr>
        <w:pStyle w:val="Compact"/>
      </w:pPr>
      <w:r>
        <w:t xml:space="preserve">Collaborating with interagency teams (e.g., police, immigration) to enforce compliance with Peru's customs laws and address smuggling threats.</w:t>
      </w:r>
    </w:p>
    <w:p>
      <w:pPr>
        <w:numPr>
          <w:ilvl w:val="0"/>
          <w:numId w:val="1002"/>
        </w:numPr>
        <w:pStyle w:val="Compact"/>
      </w:pPr>
      <w:r>
        <w:t xml:space="preserve">Providing guidance to junior officers on the application of customs procedures, including documentation review and tariff classification.</w:t>
      </w:r>
    </w:p>
    <w:p>
      <w:pPr>
        <w:numPr>
          <w:ilvl w:val="0"/>
          <w:numId w:val="1002"/>
        </w:numPr>
        <w:pStyle w:val="Compact"/>
      </w:pPr>
      <w:r>
        <w:t xml:space="preserve">Representing Peru Lima in regional trade forums to enhance cooperation with neighboring countries on cross-border logistics.</w:t>
      </w:r>
    </w:p>
    <w:bookmarkEnd w:id="23"/>
    <w:bookmarkStart w:id="24" w:name="customs-inspector"/>
    <w:p>
      <w:pPr>
        <w:pStyle w:val="Heading3"/>
      </w:pPr>
      <w:r>
        <w:t xml:space="preserve">Customs Inspector</w:t>
      </w:r>
    </w:p>
    <w:p>
      <w:pPr>
        <w:pStyle w:val="FirstParagraph"/>
      </w:pPr>
      <w:r>
        <w:rPr>
          <w:iCs/>
          <w:i/>
        </w:rPr>
        <w:t xml:space="preserve">Aduanas del Perú</w:t>
      </w:r>
      <w:r>
        <w:t xml:space="preserve">, Lima, Peru</w:t>
      </w:r>
      <w:r>
        <w:br/>
      </w:r>
      <w:r>
        <w:rPr>
          <w:bCs/>
          <w:b/>
        </w:rPr>
        <w:t xml:space="preserve">July 2014 – May 2018</w:t>
      </w:r>
    </w:p>
    <w:p>
      <w:pPr>
        <w:numPr>
          <w:ilvl w:val="0"/>
          <w:numId w:val="1003"/>
        </w:numPr>
        <w:pStyle w:val="Compact"/>
      </w:pPr>
      <w:r>
        <w:t xml:space="preserve">Conducting physical inspections of cargo and vehicles at the Jorge Chávez International Airport to detect prohibited items and ensure compliance with import/export protocols.</w:t>
      </w:r>
    </w:p>
    <w:p>
      <w:pPr>
        <w:numPr>
          <w:ilvl w:val="0"/>
          <w:numId w:val="1003"/>
        </w:numPr>
        <w:pStyle w:val="Compact"/>
      </w:pPr>
      <w:r>
        <w:t xml:space="preserve">Processing customs declarations and verifying documentation for importers/exporters in Peru Lima, streamlining operations while minimizing delays.</w:t>
      </w:r>
    </w:p>
    <w:p>
      <w:pPr>
        <w:numPr>
          <w:ilvl w:val="0"/>
          <w:numId w:val="1003"/>
        </w:numPr>
        <w:pStyle w:val="Compact"/>
      </w:pPr>
      <w:r>
        <w:t xml:space="preserve">Maintaining accurate records of all customs transactions in compliance with the Peruvian government's digitalization initiatives.</w:t>
      </w:r>
    </w:p>
    <w:p>
      <w:pPr>
        <w:numPr>
          <w:ilvl w:val="0"/>
          <w:numId w:val="1003"/>
        </w:numPr>
        <w:pStyle w:val="Compact"/>
      </w:pPr>
      <w:r>
        <w:t xml:space="preserve">Training new recruits on the use of X-ray machines and other inspection technologies to improve efficiency at Peru Lima's customs checkpoints.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a standardized protocol for handling high-volume shipments during peak trade seasons in Lima.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Deep understanding of Peruvian customs laws, including the General Customs Law (Ley Aduanera) and international agreements like the Andean Community and WTO rules.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Inspection Techniques:</w:t>
      </w:r>
      <w:r>
        <w:t xml:space="preserve"> </w:t>
      </w:r>
      <w:r>
        <w:t xml:space="preserve">Expertise in using advanced inspection equipment (X-ray, metal detectors) to ensure security at Peru Lima's border crossings.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Documentation Management:</w:t>
      </w:r>
      <w:r>
        <w:t xml:space="preserve"> </w:t>
      </w:r>
      <w:r>
        <w:t xml:space="preserve">Proficient in processing and verifying customs documents such as bills of lading, commercial invoices, and certificates of origin.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Adept in using systems like SAP Ariba and Oracle Customs for tracking shipments and managing data in Peru Lima's customs operations.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negotiation skills to resolve disputes between traders and authorities, fostering trust within the Peruvian trade community.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Ability to address complex issues, such as discrepancies in tariffs or fraudulent documentation, with precision and fairness in Peru Lima's dynamic environment.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Customs Broker License</w:t>
      </w:r>
      <w:r>
        <w:t xml:space="preserve">, Aduanas del Perú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Anti-Smuggling Operations Training</w:t>
      </w:r>
      <w:r>
        <w:t xml:space="preserve">, UNODC (United Nations Office on Drugs and Crime) – Lima, Peru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for Customs</w:t>
      </w:r>
      <w:r>
        <w:t xml:space="preserve">, Universidad del Pacifico, Lima, Peru (2019)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– Native speaker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Portuguese – Basic proficiency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 of the Peruvian Association of Customs Officers (APAC)</w:t>
      </w:r>
      <w:r>
        <w:t xml:space="preserve">,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Participant in the Andean Customs Forum</w:t>
      </w:r>
      <w:r>
        <w:t xml:space="preserve">, Lima, Peru (2019, 2021)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the "Youth in Customs" initiative, educating students at the Universidad del Pacifico on career opportunities in customs enforcement in Peru Lima.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local initiatives to promote ethical trade practices and raise awareness about the role of customs officers in protecting Peru's economy.</w:t>
      </w:r>
    </w:p>
    <w:bookmarkEnd w:id="30"/>
    <w:bookmarkStart w:id="31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t xml:space="preserve">For further information or to discuss potential collaborations, please contact me at +51 987 654 321 or juanmendoza@customsperu.com.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</dc:title>
  <dc:creator/>
  <dc:language>en</dc:language>
  <cp:keywords/>
  <dcterms:created xsi:type="dcterms:W3CDTF">2025-11-28T15:25:27Z</dcterms:created>
  <dcterms:modified xsi:type="dcterms:W3CDTF">2025-11-28T15:25:27Z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