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ustoms-officer-south-africa-cape-town"/>
    <w:p>
      <w:pPr>
        <w:pStyle w:val="Heading2"/>
      </w:pPr>
      <w:r>
        <w:t xml:space="preserve">Customs Officer | South Africa Cape Town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+27 82 123 4567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strong focus on enforcing customs regulations in South Africa. Proven expertise in inspecting goods, combating smuggling, and ensuring compliance with national and international trade laws. A native of Cape Town, South Africa, I bring a deep understanding of the local customs landscape and a commitment to upholding the integrity of border security. My career as a Customs Officer has been centered around safeguarding South Africa's economic interests while fostering smooth trade operations in Cape Town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Law (LLB)</w:t>
      </w:r>
      <w:r>
        <w:t xml:space="preserve"> </w:t>
      </w:r>
      <w:r>
        <w:t xml:space="preserve">– University of Cape Town, South Africa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Customs Management</w:t>
      </w:r>
      <w:r>
        <w:t xml:space="preserve"> </w:t>
      </w:r>
      <w:r>
        <w:t xml:space="preserve">– South African Revenue Service (SARS) Academy, Cape Town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Risk Assessment and Compliance</w:t>
      </w:r>
      <w:r>
        <w:t xml:space="preserve"> </w:t>
      </w:r>
      <w:r>
        <w:t xml:space="preserve">– International Chamber of Commerce, Johannesburg (2017)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customs-officer"/>
    <w:p>
      <w:pPr>
        <w:pStyle w:val="Heading4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South African Revenue Service (SARS)</w:t>
      </w:r>
      <w:r>
        <w:br/>
      </w:r>
      <w:r>
        <w:t xml:space="preserve">Cape Town, South Africa</w:t>
      </w:r>
      <w:r>
        <w:br/>
      </w:r>
      <w: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Oversee the inspection of cargo and passengers entering/exiting South Africa, ensuring compliance with customs regulations.</w:t>
      </w:r>
    </w:p>
    <w:p>
      <w:pPr>
        <w:numPr>
          <w:ilvl w:val="0"/>
          <w:numId w:val="1002"/>
        </w:numPr>
        <w:pStyle w:val="Compact"/>
      </w:pPr>
      <w:r>
        <w:t xml:space="preserve">Conduct risk assessments to identify potential smuggling activities and implement preventive measures in Cape Town.</w:t>
      </w:r>
    </w:p>
    <w:p>
      <w:pPr>
        <w:numPr>
          <w:ilvl w:val="0"/>
          <w:numId w:val="1002"/>
        </w:numPr>
        <w:pStyle w:val="Compact"/>
      </w:pPr>
      <w:r>
        <w:t xml:space="preserve">Collaborate with law enforcement agencies, such as the South African Police Service (SAPS) and National Revenue Intelligence Unit (NRIU), to combat cross-border crimes in the Cape Town region.</w:t>
      </w:r>
    </w:p>
    <w:p>
      <w:pPr>
        <w:numPr>
          <w:ilvl w:val="0"/>
          <w:numId w:val="1002"/>
        </w:numPr>
        <w:pStyle w:val="Compact"/>
      </w:pPr>
      <w:r>
        <w:t xml:space="preserve">Provide guidance to traders and importers on customs procedures, including documentation requirements and tariff classifications.</w:t>
      </w:r>
    </w:p>
    <w:p>
      <w:pPr>
        <w:numPr>
          <w:ilvl w:val="0"/>
          <w:numId w:val="1002"/>
        </w:numPr>
        <w:pStyle w:val="Compact"/>
      </w:pPr>
      <w:r>
        <w:t xml:space="preserve">Utilize advanced technology systems like the Automated Cargo Risk Assessment System (ACRAS) to monitor shipments entering South Africa through Cape Town ports.</w:t>
      </w:r>
    </w:p>
    <w:bookmarkEnd w:id="23"/>
    <w:bookmarkStart w:id="24" w:name="assistant-customs-officer"/>
    <w:p>
      <w:pPr>
        <w:pStyle w:val="Heading4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South African Revenue Service (SARS)</w:t>
      </w:r>
      <w:r>
        <w:br/>
      </w:r>
      <w:r>
        <w:t xml:space="preserve">Port Elizabeth, South Africa</w:t>
      </w:r>
      <w:r>
        <w:br/>
      </w:r>
      <w:r>
        <w:t xml:space="preserve">March 2014 – December 2015</w:t>
      </w:r>
    </w:p>
    <w:p>
      <w:pPr>
        <w:numPr>
          <w:ilvl w:val="0"/>
          <w:numId w:val="1003"/>
        </w:numPr>
        <w:pStyle w:val="Compact"/>
      </w:pPr>
      <w:r>
        <w:t xml:space="preserve">Supported senior officers in processing customs declarations and verifying documentation for international cargo.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anti-smuggling techniques and border security protocols, with a focus on South Africa's coastal regions.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internal guidelines for handling high-risk shipments, particularly those passing through Cape Town's major ports.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In-depth knowledge of South African customs laws, including the Customs and Excise Act (1964) and international agreements like the World Trade Organization (WTO) rules.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Proficient in using data analytics to assess risks associated with cargo and passenger movements in Cape Town.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interact with stakeholders, including traders, government agencies, and international partners.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operating customs management systems such as SARS's e-Declaration platform and cargo tracking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English and Afrikaans, with basic proficiency in Zulu and Xhosa, reflecting South Africa Cape Town's multilingual environment.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Compliance Officer Certification</w:t>
      </w:r>
      <w:r>
        <w:t xml:space="preserve"> </w:t>
      </w:r>
      <w:r>
        <w:t xml:space="preserve">– SARS Academy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Anti-Smuggling and Border Security Training</w:t>
      </w:r>
      <w:r>
        <w:t xml:space="preserve"> </w:t>
      </w:r>
      <w:r>
        <w:t xml:space="preserve">– International Customs Association (ICA), Cape Town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 Occupational Health and Safety Management System</w:t>
      </w:r>
      <w:r>
        <w:t xml:space="preserve"> </w:t>
      </w:r>
      <w:r>
        <w:t xml:space="preserve">– SAQA-accredited course (2020)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South African Association of Customs Officers (SAACO)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Chamber of Commerce (ICC) Customs Committee</w:t>
      </w:r>
      <w:r>
        <w:t xml:space="preserve"> </w:t>
      </w:r>
      <w:r>
        <w:t xml:space="preserve">– Active participant in regional forums focused on trade facilitation in South Africa Cape Town.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Afrikaans – Native</w:t>
      </w:r>
    </w:p>
    <w:p>
      <w:pPr>
        <w:numPr>
          <w:ilvl w:val="0"/>
          <w:numId w:val="1007"/>
        </w:numPr>
        <w:pStyle w:val="Compact"/>
      </w:pPr>
      <w:r>
        <w:t xml:space="preserve">Zulu – Intermediate</w:t>
      </w:r>
    </w:p>
    <w:p>
      <w:pPr>
        <w:numPr>
          <w:ilvl w:val="0"/>
          <w:numId w:val="1007"/>
        </w:numPr>
        <w:pStyle w:val="Compact"/>
      </w:pPr>
      <w:r>
        <w:t xml:space="preserve">Xhosa – Basic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Curriculum Vitae - Customs Officer | South Africa Cape Town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2025-12-08T00:17:37Z</dcterms:created>
  <dcterms:modified xsi:type="dcterms:W3CDTF">2025-12-08T00:17:37Z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