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Main Street, Miami, FL 33101, United States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(305) 555-0198</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securing international trade, and ensuring compliance with U.S. laws. A strong advocate for border security in the United States Miami region, where I have worked to streamline cargo inspections, prevent illegal activities, and support the economic stability of the area. Proficient in operating advanced scanning technologies and collaborating with federal agencies such as U.S. Customs and Border Protection (CBP) to uphold national security standards. Committed to delivering excellence in a dynamic environment that demands precision, integrity, and adaptability.</w:t>
      </w:r>
    </w:p>
    <w:bookmarkEnd w:id="21"/>
    <w:bookmarkStart w:id="22" w:name="education"/>
    <w:p>
      <w:pPr>
        <w:pStyle w:val="Heading2"/>
      </w:pPr>
      <w:r>
        <w:t xml:space="preserve">Education</w:t>
      </w:r>
    </w:p>
    <w:p>
      <w:pPr>
        <w:numPr>
          <w:ilvl w:val="0"/>
          <w:numId w:val="1001"/>
        </w:numPr>
        <w:pStyle w:val="Compact"/>
      </w:pPr>
      <w:r>
        <w:rPr>
          <w:bCs/>
          <w:b/>
        </w:rPr>
        <w:t xml:space="preserve">Bachelor of Science in Criminal Justice</w:t>
      </w:r>
      <w:r>
        <w:t xml:space="preserve">, Florida International University, Miami, FL</w:t>
      </w:r>
      <w:r>
        <w:br/>
      </w:r>
      <w:r>
        <w:rPr>
          <w:iCs/>
          <w:i/>
        </w:rPr>
        <w:t xml:space="preserve">Graduated: [Year]</w:t>
      </w:r>
    </w:p>
    <w:p>
      <w:pPr>
        <w:numPr>
          <w:ilvl w:val="0"/>
          <w:numId w:val="1001"/>
        </w:numPr>
        <w:pStyle w:val="Compact"/>
      </w:pPr>
      <w:r>
        <w:rPr>
          <w:bCs/>
          <w:b/>
        </w:rPr>
        <w:t xml:space="preserve">Certification in Customs Compliance and Trade Enforcement</w:t>
      </w:r>
      <w:r>
        <w:t xml:space="preserve">, U.S. Department of Homeland Security (DHS) Academy</w:t>
      </w:r>
      <w:r>
        <w:br/>
      </w:r>
      <w:r>
        <w:rPr>
          <w:iCs/>
          <w:i/>
        </w:rPr>
        <w:t xml:space="preserve">Completed: [Year]</w:t>
      </w:r>
    </w:p>
    <w:p>
      <w:pPr>
        <w:numPr>
          <w:ilvl w:val="0"/>
          <w:numId w:val="1001"/>
        </w:numPr>
        <w:pStyle w:val="Compact"/>
      </w:pPr>
      <w:r>
        <w:rPr>
          <w:bCs/>
          <w:b/>
        </w:rPr>
        <w:t xml:space="preserve">Advanced Training in Risk Assessment and Cargo Inspection</w:t>
      </w:r>
      <w:r>
        <w:t xml:space="preserve">, Miami-Dade College, Miami, FL</w:t>
      </w:r>
      <w:r>
        <w:br/>
      </w:r>
      <w:r>
        <w:rPr>
          <w:iCs/>
          <w:i/>
        </w:rPr>
        <w:t xml:space="preserve">Completed: [Year]</w:t>
      </w:r>
    </w:p>
    <w:bookmarkEnd w:id="22"/>
    <w:bookmarkStart w:id="26"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U.S. Customs and Border Protection (CBP)</w:t>
      </w:r>
      <w:r>
        <w:t xml:space="preserve">, Miami International Airport, Miami, FL</w:t>
      </w:r>
      <w:r>
        <w:br/>
      </w:r>
      <w:r>
        <w:rPr>
          <w:iCs/>
          <w:i/>
        </w:rPr>
        <w:t xml:space="preserve">January 2018 – Present</w:t>
      </w:r>
    </w:p>
    <w:p>
      <w:pPr>
        <w:numPr>
          <w:ilvl w:val="0"/>
          <w:numId w:val="1002"/>
        </w:numPr>
        <w:pStyle w:val="Compact"/>
      </w:pPr>
      <w:r>
        <w:t xml:space="preserve">Conduct thorough inspections of cargo, passengers, and vehicles to prevent smuggling of contraband, illegal substances, and unauthorized items into the United States.</w:t>
      </w:r>
    </w:p>
    <w:p>
      <w:pPr>
        <w:numPr>
          <w:ilvl w:val="0"/>
          <w:numId w:val="1002"/>
        </w:numPr>
        <w:pStyle w:val="Compact"/>
      </w:pPr>
      <w:r>
        <w:t xml:space="preserve">Collaborate with law enforcement agencies in Miami to identify and intercept cross-border criminal activities such as human trafficking and drug smuggling.</w:t>
      </w:r>
    </w:p>
    <w:p>
      <w:pPr>
        <w:numPr>
          <w:ilvl w:val="0"/>
          <w:numId w:val="1002"/>
        </w:numPr>
        <w:pStyle w:val="Compact"/>
      </w:pPr>
      <w:r>
        <w:t xml:space="preserve">Utilize advanced X-ray and scanning technologies to detect hidden or concealed items, ensuring compliance with U.S. customs laws and international trade agreements.</w:t>
      </w:r>
    </w:p>
    <w:p>
      <w:pPr>
        <w:numPr>
          <w:ilvl w:val="0"/>
          <w:numId w:val="1002"/>
        </w:numPr>
        <w:pStyle w:val="Compact"/>
      </w:pPr>
      <w:r>
        <w:t xml:space="preserve">Provide expert guidance to travelers and businesses on customs regulations, fostering transparency and trust in the United States Miami port of entry.</w:t>
      </w:r>
    </w:p>
    <w:p>
      <w:pPr>
        <w:numPr>
          <w:ilvl w:val="0"/>
          <w:numId w:val="1002"/>
        </w:numPr>
        <w:pStyle w:val="Compact"/>
      </w:pPr>
      <w:r>
        <w:t xml:space="preserve">Participate in training programs for new Customs Officers, emphasizing the importance of vigilance, ethical conduct, and cultural awareness in a diverse region like Miami.</w:t>
      </w:r>
    </w:p>
    <w:bookmarkEnd w:id="23"/>
    <w:bookmarkStart w:id="24" w:name="senior-customs-inspector"/>
    <w:p>
      <w:pPr>
        <w:pStyle w:val="Heading3"/>
      </w:pPr>
      <w:r>
        <w:t xml:space="preserve">Senior Customs Inspector</w:t>
      </w:r>
    </w:p>
    <w:p>
      <w:pPr>
        <w:pStyle w:val="FirstParagraph"/>
      </w:pPr>
      <w:r>
        <w:rPr>
          <w:bCs/>
          <w:b/>
        </w:rPr>
        <w:t xml:space="preserve">U.S. Department of Homeland Security (DHS)</w:t>
      </w:r>
      <w:r>
        <w:t xml:space="preserve">, Port of Miami Cruise Terminal, Miami, FL</w:t>
      </w:r>
      <w:r>
        <w:br/>
      </w:r>
      <w:r>
        <w:rPr>
          <w:iCs/>
          <w:i/>
        </w:rPr>
        <w:t xml:space="preserve">June 2014 – December 2017</w:t>
      </w:r>
    </w:p>
    <w:p>
      <w:pPr>
        <w:numPr>
          <w:ilvl w:val="0"/>
          <w:numId w:val="1003"/>
        </w:numPr>
        <w:pStyle w:val="Compact"/>
      </w:pPr>
      <w:r>
        <w:t xml:space="preserve">Managed large-scale inspection operations for cruise ships and cargo vessels, ensuring adherence to federal customs protocols and safety standards.</w:t>
      </w:r>
    </w:p>
    <w:p>
      <w:pPr>
        <w:numPr>
          <w:ilvl w:val="0"/>
          <w:numId w:val="1003"/>
        </w:numPr>
        <w:pStyle w:val="Compact"/>
      </w:pPr>
      <w:r>
        <w:t xml:space="preserve">Developed risk assessment strategies to prioritize high-risk shipments, reducing the likelihood of security breaches in the United States Miami area.</w:t>
      </w:r>
    </w:p>
    <w:p>
      <w:pPr>
        <w:numPr>
          <w:ilvl w:val="0"/>
          <w:numId w:val="1003"/>
        </w:numPr>
        <w:pStyle w:val="Compact"/>
      </w:pPr>
      <w:r>
        <w:t xml:space="preserve">Reviewed and processed customs documentation for international imports/exports, verifying compliance with U.S. trade laws and supporting local businesses in Miami.</w:t>
      </w:r>
    </w:p>
    <w:p>
      <w:pPr>
        <w:numPr>
          <w:ilvl w:val="0"/>
          <w:numId w:val="1003"/>
        </w:numPr>
        <w:pStyle w:val="Compact"/>
      </w:pPr>
      <w:r>
        <w:t xml:space="preserve">Acted as a liaison between CBP and port authorities, facilitating seamless operations during peak travel seasons in Miami’s tourism-driven economy.</w:t>
      </w:r>
    </w:p>
    <w:p>
      <w:pPr>
        <w:numPr>
          <w:ilvl w:val="0"/>
          <w:numId w:val="1003"/>
        </w:numPr>
        <w:pStyle w:val="Compact"/>
      </w:pPr>
      <w:r>
        <w:t xml:space="preserve">Contributed to the implementation of digital customs systems, improving efficiency and accuracy for Customs Officers in Miami.</w:t>
      </w:r>
    </w:p>
    <w:bookmarkEnd w:id="24"/>
    <w:bookmarkStart w:id="25" w:name="customs-assistant"/>
    <w:p>
      <w:pPr>
        <w:pStyle w:val="Heading3"/>
      </w:pPr>
      <w:r>
        <w:t xml:space="preserve">Customs Assistant</w:t>
      </w:r>
    </w:p>
    <w:p>
      <w:pPr>
        <w:pStyle w:val="FirstParagraph"/>
      </w:pPr>
      <w:r>
        <w:rPr>
          <w:bCs/>
          <w:b/>
        </w:rPr>
        <w:t xml:space="preserve">U.S. Customs and Border Protection (CBP)</w:t>
      </w:r>
      <w:r>
        <w:t xml:space="preserve">, Miami Seaport, Miami, FL</w:t>
      </w:r>
      <w:r>
        <w:br/>
      </w:r>
      <w:r>
        <w:rPr>
          <w:iCs/>
          <w:i/>
        </w:rPr>
        <w:t xml:space="preserve">January 2011 – May 2014</w:t>
      </w:r>
    </w:p>
    <w:p>
      <w:pPr>
        <w:numPr>
          <w:ilvl w:val="0"/>
          <w:numId w:val="1004"/>
        </w:numPr>
        <w:pStyle w:val="Compact"/>
      </w:pPr>
      <w:r>
        <w:t xml:space="preserve">Assisted in the documentation and tracking of imported goods, ensuring compliance with U.S. customs regulations and international trade agreements.</w:t>
      </w:r>
    </w:p>
    <w:p>
      <w:pPr>
        <w:numPr>
          <w:ilvl w:val="0"/>
          <w:numId w:val="1004"/>
        </w:numPr>
        <w:pStyle w:val="Compact"/>
      </w:pPr>
      <w:r>
        <w:t xml:space="preserve">Supported senior officers during inspections, learning critical skills in cargo handling, risk evaluation, and report preparation.</w:t>
      </w:r>
    </w:p>
    <w:p>
      <w:pPr>
        <w:numPr>
          <w:ilvl w:val="0"/>
          <w:numId w:val="1004"/>
        </w:numPr>
        <w:pStyle w:val="Compact"/>
      </w:pPr>
      <w:r>
        <w:t xml:space="preserve">Provided customer service to travelers and shipping companies, addressing queries related to import/export procedures in the United States Miami region.</w:t>
      </w:r>
    </w:p>
    <w:bookmarkEnd w:id="25"/>
    <w:bookmarkEnd w:id="26"/>
    <w:bookmarkStart w:id="27" w:name="skills"/>
    <w:p>
      <w:pPr>
        <w:pStyle w:val="Heading2"/>
      </w:pPr>
      <w:r>
        <w:t xml:space="preserve">Skills</w:t>
      </w:r>
    </w:p>
    <w:p>
      <w:pPr>
        <w:numPr>
          <w:ilvl w:val="0"/>
          <w:numId w:val="1005"/>
        </w:numPr>
        <w:pStyle w:val="Compact"/>
      </w:pPr>
      <w:r>
        <w:rPr>
          <w:bCs/>
          <w:b/>
        </w:rPr>
        <w:t xml:space="preserve">Customs Compliance:</w:t>
      </w:r>
      <w:r>
        <w:t xml:space="preserve"> </w:t>
      </w:r>
      <w:r>
        <w:t xml:space="preserve">In-depth knowledge of U.S. customs laws, including the Tariff Act of 1930 and the International Trade Administration guidelines.</w:t>
      </w:r>
    </w:p>
    <w:p>
      <w:pPr>
        <w:numPr>
          <w:ilvl w:val="0"/>
          <w:numId w:val="1005"/>
        </w:numPr>
        <w:pStyle w:val="Compact"/>
      </w:pPr>
      <w:r>
        <w:rPr>
          <w:bCs/>
          <w:b/>
        </w:rPr>
        <w:t xml:space="preserve">Detection Technologies:</w:t>
      </w:r>
      <w:r>
        <w:t xml:space="preserve"> </w:t>
      </w:r>
      <w:r>
        <w:t xml:space="preserve">Proficient in operating X-ray machines, radiation detectors, and other advanced inspection tools used in Miami’s ports.</w:t>
      </w:r>
    </w:p>
    <w:p>
      <w:pPr>
        <w:numPr>
          <w:ilvl w:val="0"/>
          <w:numId w:val="1005"/>
        </w:numPr>
        <w:pStyle w:val="Compact"/>
      </w:pPr>
      <w:r>
        <w:rPr>
          <w:bCs/>
          <w:b/>
        </w:rPr>
        <w:t xml:space="preserve">Communication:</w:t>
      </w:r>
      <w:r>
        <w:t xml:space="preserve"> </w:t>
      </w:r>
      <w:r>
        <w:t xml:space="preserve">Strong verbal and written communication skills to interact with diverse groups of people, including international travelers and local stakeholders in the United States Miami area.</w:t>
      </w:r>
    </w:p>
    <w:p>
      <w:pPr>
        <w:numPr>
          <w:ilvl w:val="0"/>
          <w:numId w:val="1005"/>
        </w:numPr>
        <w:pStyle w:val="Compact"/>
      </w:pPr>
      <w:r>
        <w:rPr>
          <w:bCs/>
          <w:b/>
        </w:rPr>
        <w:t xml:space="preserve">Critical Thinking:</w:t>
      </w:r>
      <w:r>
        <w:t xml:space="preserve"> </w:t>
      </w:r>
      <w:r>
        <w:t xml:space="preserve">Skilled in analyzing complex scenarios to identify potential security threats or compliance issues.</w:t>
      </w:r>
    </w:p>
    <w:p>
      <w:pPr>
        <w:numPr>
          <w:ilvl w:val="0"/>
          <w:numId w:val="1005"/>
        </w:numPr>
        <w:pStyle w:val="Compact"/>
      </w:pPr>
      <w:r>
        <w:rPr>
          <w:bCs/>
          <w:b/>
        </w:rPr>
        <w:t xml:space="preserve">Team Collaboration:</w:t>
      </w:r>
      <w:r>
        <w:t xml:space="preserve"> </w:t>
      </w:r>
      <w:r>
        <w:t xml:space="preserve">Ability to work effectively with federal agencies, law enforcement, and port authorities to achieve common goals in the United States Miami region.</w:t>
      </w:r>
    </w:p>
    <w:bookmarkEnd w:id="27"/>
    <w:bookmarkStart w:id="28" w:name="certifications"/>
    <w:p>
      <w:pPr>
        <w:pStyle w:val="Heading2"/>
      </w:pPr>
      <w:r>
        <w:t xml:space="preserve">Certifications</w:t>
      </w:r>
    </w:p>
    <w:p>
      <w:pPr>
        <w:numPr>
          <w:ilvl w:val="0"/>
          <w:numId w:val="1006"/>
        </w:numPr>
        <w:pStyle w:val="Compact"/>
      </w:pPr>
      <w:r>
        <w:rPr>
          <w:bCs/>
          <w:b/>
        </w:rPr>
        <w:t xml:space="preserve">CBP Customs Officer Certification</w:t>
      </w:r>
      <w:r>
        <w:t xml:space="preserve">, U.S. Department of Homeland Security (DHS)</w:t>
      </w:r>
    </w:p>
    <w:p>
      <w:pPr>
        <w:numPr>
          <w:ilvl w:val="0"/>
          <w:numId w:val="1006"/>
        </w:numPr>
        <w:pStyle w:val="Compact"/>
      </w:pPr>
      <w:r>
        <w:rPr>
          <w:bCs/>
          <w:b/>
        </w:rPr>
        <w:t xml:space="preserve">Emergency Response Training for Customs Officers</w:t>
      </w:r>
      <w:r>
        <w:t xml:space="preserve">, Miami Fire Rescue Department, Miami, FL</w:t>
      </w:r>
    </w:p>
    <w:p>
      <w:pPr>
        <w:numPr>
          <w:ilvl w:val="0"/>
          <w:numId w:val="1006"/>
        </w:numPr>
        <w:pStyle w:val="Compact"/>
      </w:pPr>
      <w:r>
        <w:rPr>
          <w:bCs/>
          <w:b/>
        </w:rPr>
        <w:t xml:space="preserve">Language Proficiency:</w:t>
      </w:r>
      <w:r>
        <w:t xml:space="preserve"> </w:t>
      </w:r>
      <w:r>
        <w:t xml:space="preserve">English (Fluent), Spanish (Fluent) – critical for effective communication in the United States Miami community.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Society of Customs Brokers (ASCB)</w:t>
      </w:r>
      <w:r>
        <w:t xml:space="preserve">, Member since 2019</w:t>
      </w:r>
    </w:p>
    <w:p>
      <w:pPr>
        <w:numPr>
          <w:ilvl w:val="0"/>
          <w:numId w:val="1007"/>
        </w:numPr>
        <w:pStyle w:val="Compact"/>
      </w:pPr>
      <w:r>
        <w:rPr>
          <w:bCs/>
          <w:b/>
        </w:rPr>
        <w:t xml:space="preserve">International Association of Chiefs of Police (IACP)</w:t>
      </w:r>
      <w:r>
        <w:t xml:space="preserve">, Affiliate Member, Miami Chapter</w:t>
      </w:r>
    </w:p>
    <w:p>
      <w:pPr>
        <w:numPr>
          <w:ilvl w:val="0"/>
          <w:numId w:val="1007"/>
        </w:numPr>
        <w:pStyle w:val="Compact"/>
      </w:pPr>
      <w:r>
        <w:rPr>
          <w:bCs/>
          <w:b/>
        </w:rPr>
        <w:t xml:space="preserve">Miami-Dade County Homeland Security Advisory Council</w:t>
      </w:r>
      <w:r>
        <w:t xml:space="preserve">, Volunteer Consultant, 2020–Present</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Curriculum Vitae is tailored for a Customs Officer role in the United States Miami area, emphasizing expertise in border security, compliance with U.S. customs laws, and contributions to the economic and safety interests of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