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1" w:name="curriculum-vitae"/>
    <w:p>
      <w:pPr>
        <w:pStyle w:val="Heading1"/>
      </w:pPr>
      <w:r>
        <w:t xml:space="preserve">Curriculum Vitae</w:t>
      </w:r>
    </w:p>
    <w:bookmarkStart w:id="30" w:name="Xfa5b3251c3a8dd0d832bcb5d1afc01ca4a841f2"/>
    <w:p>
      <w:pPr>
        <w:pStyle w:val="Heading2"/>
      </w:pPr>
      <w:r>
        <w:t xml:space="preserve">Customs Officer | United States New York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Martinez</w:t>
      </w:r>
    </w:p>
    <w:p>
      <w:pPr>
        <w:pStyle w:val="BodyText"/>
      </w:pPr>
      <w:r>
        <w:rPr>
          <w:bCs/>
          <w:b/>
        </w:rPr>
        <w:t xml:space="preserve">Address:</w:t>
      </w:r>
      <w:r>
        <w:t xml:space="preserve"> </w:t>
      </w:r>
      <w:r>
        <w:t xml:space="preserve">1234 East 57th Street, New York, NY 10022, United States</w:t>
      </w:r>
    </w:p>
    <w:p>
      <w:pPr>
        <w:pStyle w:val="BodyText"/>
      </w:pPr>
      <w:r>
        <w:rPr>
          <w:bCs/>
          <w:b/>
        </w:rPr>
        <w:t xml:space="preserve">Email:</w:t>
      </w:r>
      <w:r>
        <w:t xml:space="preserve"> </w:t>
      </w:r>
      <w:r>
        <w:t xml:space="preserve">john.martinez@customs.gov |</w:t>
      </w:r>
      <w:r>
        <w:t xml:space="preserve"> </w:t>
      </w:r>
      <w:r>
        <w:rPr>
          <w:bCs/>
          <w:b/>
        </w:rPr>
        <w:t xml:space="preserve">Phone:</w:t>
      </w:r>
      <w:r>
        <w:t xml:space="preserve"> </w:t>
      </w:r>
      <w:r>
        <w:t xml:space="preserve">(212) 555-6789</w:t>
      </w:r>
    </w:p>
    <w:p>
      <w:pPr>
        <w:pStyle w:val="BodyText"/>
      </w:pPr>
      <w:r>
        <w:rPr>
          <w:bCs/>
          <w:b/>
        </w:rPr>
        <w:t xml:space="preserve">Date of Birth:</w:t>
      </w:r>
      <w:r>
        <w:t xml:space="preserve"> </w:t>
      </w:r>
      <w:r>
        <w:t xml:space="preserve">May 15, 1988 |</w:t>
      </w:r>
      <w:r>
        <w:t xml:space="preserve"> </w:t>
      </w:r>
      <w:r>
        <w:rPr>
          <w:bCs/>
          <w:b/>
        </w:rPr>
        <w:t xml:space="preserve">Nationality:</w:t>
      </w:r>
      <w:r>
        <w:t xml:space="preserve"> </w:t>
      </w:r>
      <w:r>
        <w:t xml:space="preserve">United States</w:t>
      </w:r>
    </w:p>
    <w:bookmarkEnd w:id="20"/>
    <w:bookmarkStart w:id="21" w:name="professional-summary"/>
    <w:p>
      <w:pPr>
        <w:pStyle w:val="Heading3"/>
      </w:pPr>
      <w:r>
        <w:t xml:space="preserve">Professional Summary</w:t>
      </w:r>
    </w:p>
    <w:p>
      <w:pPr>
        <w:pStyle w:val="FirstParagraph"/>
      </w:pPr>
      <w:r>
        <w:t xml:space="preserve">A dedicated and experienced Customs Officer with over a decade of service in the United States, specializing in border security, cargo inspection, and enforcement of customs regulations. A graduate of the United States Customs and Border Protection (CBP) training program, I have been stationed in New York City for the past seven years, where I have played a critical role in safeguarding national security while facilitating legitimate trade and travel. My expertise includes risk assessment, interdiction operations, and collaboration with federal agencies such as the Transportation Security Administration (TSA) and Immigration and Customs Enforcement (ICE). Committed to upholding the highest standards of integrity, professionalism, and public service in the dynamic environment of New York City.</w:t>
      </w:r>
    </w:p>
    <w:bookmarkEnd w:id="21"/>
    <w:bookmarkStart w:id="25" w:name="professional-experience"/>
    <w:p>
      <w:pPr>
        <w:pStyle w:val="Heading3"/>
      </w:pPr>
      <w:r>
        <w:t xml:space="preserve">Professional Experience</w:t>
      </w:r>
    </w:p>
    <w:bookmarkStart w:id="22" w:name="customs-officer"/>
    <w:p>
      <w:pPr>
        <w:pStyle w:val="Heading4"/>
      </w:pPr>
      <w:r>
        <w:t xml:space="preserve">Customs Officer</w:t>
      </w:r>
    </w:p>
    <w:p>
      <w:pPr>
        <w:pStyle w:val="FirstParagraph"/>
      </w:pPr>
      <w:r>
        <w:rPr>
          <w:bCs/>
          <w:b/>
        </w:rPr>
        <w:t xml:space="preserve">United States Customs and Border Protection (CBP)</w:t>
      </w:r>
    </w:p>
    <w:p>
      <w:pPr>
        <w:pStyle w:val="BodyText"/>
      </w:pPr>
      <w:r>
        <w:rPr>
          <w:iCs/>
          <w:i/>
        </w:rPr>
        <w:t xml:space="preserve">New York City, NY | January 2017 – Present</w:t>
      </w:r>
    </w:p>
    <w:p>
      <w:pPr>
        <w:numPr>
          <w:ilvl w:val="0"/>
          <w:numId w:val="1001"/>
        </w:numPr>
        <w:pStyle w:val="Compact"/>
      </w:pPr>
      <w:r>
        <w:t xml:space="preserve">Conducted thorough inspections of cargo, passengers, and conveyances at John F. Kennedy International Airport and the Port of New York to detect contraband, illegal goods, and security threats.</w:t>
      </w:r>
    </w:p>
    <w:p>
      <w:pPr>
        <w:numPr>
          <w:ilvl w:val="0"/>
          <w:numId w:val="1001"/>
        </w:numPr>
        <w:pStyle w:val="Compact"/>
      </w:pPr>
      <w:r>
        <w:t xml:space="preserve">Collaborated with federal law enforcement agencies to enforce U.S. customs laws and international trade regulations in compliance with United States policies.</w:t>
      </w:r>
    </w:p>
    <w:p>
      <w:pPr>
        <w:numPr>
          <w:ilvl w:val="0"/>
          <w:numId w:val="1001"/>
        </w:numPr>
        <w:pStyle w:val="Compact"/>
      </w:pPr>
      <w:r>
        <w:t xml:space="preserve">Utilized advanced scanning equipment (e.g., X-ray machines, radiation detectors) to identify prohibited items, including narcotics, firearms, and counterfeit goods.</w:t>
      </w:r>
    </w:p>
    <w:p>
      <w:pPr>
        <w:numPr>
          <w:ilvl w:val="0"/>
          <w:numId w:val="1001"/>
        </w:numPr>
        <w:pStyle w:val="Compact"/>
      </w:pPr>
      <w:r>
        <w:t xml:space="preserve">Provided training sessions for new Customs Officers on risk assessment protocols and procedures specific to the high-traffic environment of New York City.</w:t>
      </w:r>
    </w:p>
    <w:p>
      <w:pPr>
        <w:numPr>
          <w:ilvl w:val="0"/>
          <w:numId w:val="1001"/>
        </w:numPr>
        <w:pStyle w:val="Compact"/>
      </w:pPr>
      <w:r>
        <w:t xml:space="preserve">Participated in cross-border operations with agencies such as the U.S. Department of Homeland Security (DHS) to enhance security at critical infrastructure points in NYC.</w:t>
      </w:r>
    </w:p>
    <w:bookmarkEnd w:id="22"/>
    <w:bookmarkStart w:id="23" w:name="customs-inspector-intern"/>
    <w:p>
      <w:pPr>
        <w:pStyle w:val="Heading4"/>
      </w:pPr>
      <w:r>
        <w:t xml:space="preserve">Customs Inspector Intern</w:t>
      </w:r>
    </w:p>
    <w:p>
      <w:pPr>
        <w:pStyle w:val="FirstParagraph"/>
      </w:pPr>
      <w:r>
        <w:rPr>
          <w:bCs/>
          <w:b/>
        </w:rPr>
        <w:t xml:space="preserve">United States Customs and Border Protection (CBP)</w:t>
      </w:r>
    </w:p>
    <w:p>
      <w:pPr>
        <w:pStyle w:val="BodyText"/>
      </w:pPr>
      <w:r>
        <w:rPr>
          <w:iCs/>
          <w:i/>
        </w:rPr>
        <w:t xml:space="preserve">New York City, NY | June 2015 – December 2016</w:t>
      </w:r>
    </w:p>
    <w:p>
      <w:pPr>
        <w:numPr>
          <w:ilvl w:val="0"/>
          <w:numId w:val="1002"/>
        </w:numPr>
        <w:pStyle w:val="Compact"/>
      </w:pPr>
      <w:r>
        <w:t xml:space="preserve">Assisted in the processing of inbound cargo and passengers at the Port of New York, gaining hands-on experience in documentation verification and compliance checks.</w:t>
      </w:r>
    </w:p>
    <w:p>
      <w:pPr>
        <w:numPr>
          <w:ilvl w:val="0"/>
          <w:numId w:val="1002"/>
        </w:numPr>
        <w:pStyle w:val="Compact"/>
      </w:pPr>
      <w:r>
        <w:t xml:space="preserve">Supported field operations by maintaining records of all customs-related activities, ensuring accuracy and adherence to federal guidelines.</w:t>
      </w:r>
    </w:p>
    <w:p>
      <w:pPr>
        <w:numPr>
          <w:ilvl w:val="0"/>
          <w:numId w:val="1002"/>
        </w:numPr>
        <w:pStyle w:val="Compact"/>
      </w:pPr>
      <w:r>
        <w:t xml:space="preserve">Contributed to community outreach initiatives by educating local businesses on customs regulations to streamline trade operations in NYC.</w:t>
      </w:r>
    </w:p>
    <w:bookmarkEnd w:id="23"/>
    <w:bookmarkStart w:id="24" w:name="security-officer"/>
    <w:p>
      <w:pPr>
        <w:pStyle w:val="Heading4"/>
      </w:pPr>
      <w:r>
        <w:t xml:space="preserve">Security Officer</w:t>
      </w:r>
    </w:p>
    <w:p>
      <w:pPr>
        <w:pStyle w:val="FirstParagraph"/>
      </w:pPr>
      <w:r>
        <w:rPr>
          <w:bCs/>
          <w:b/>
        </w:rPr>
        <w:t xml:space="preserve">Prestige Security Services</w:t>
      </w:r>
    </w:p>
    <w:p>
      <w:pPr>
        <w:pStyle w:val="BodyText"/>
      </w:pPr>
      <w:r>
        <w:rPr>
          <w:iCs/>
          <w:i/>
        </w:rPr>
        <w:t xml:space="preserve">New York City, NY | January 2013 – May 2015</w:t>
      </w:r>
    </w:p>
    <w:p>
      <w:pPr>
        <w:numPr>
          <w:ilvl w:val="0"/>
          <w:numId w:val="1003"/>
        </w:numPr>
        <w:pStyle w:val="Compact"/>
      </w:pPr>
      <w:r>
        <w:t xml:space="preserve">Monitored and secured commercial properties in Manhattan, identifying potential security risks and implementing preventive measures.</w:t>
      </w:r>
    </w:p>
    <w:p>
      <w:pPr>
        <w:numPr>
          <w:ilvl w:val="0"/>
          <w:numId w:val="1003"/>
        </w:numPr>
        <w:pStyle w:val="Compact"/>
      </w:pPr>
      <w:r>
        <w:t xml:space="preserve">Responded to emergencies, including thefts and unauthorized access, while maintaining detailed incident reports for law enforcement agencies.</w:t>
      </w:r>
    </w:p>
    <w:bookmarkEnd w:id="24"/>
    <w:bookmarkEnd w:id="25"/>
    <w:bookmarkStart w:id="26" w:name="education"/>
    <w:p>
      <w:pPr>
        <w:pStyle w:val="Heading3"/>
      </w:pPr>
      <w:r>
        <w:t xml:space="preserve">Education</w:t>
      </w:r>
    </w:p>
    <w:p>
      <w:pPr>
        <w:pStyle w:val="FirstParagraph"/>
      </w:pPr>
      <w:r>
        <w:rPr>
          <w:bCs/>
          <w:b/>
        </w:rPr>
        <w:t xml:space="preserve">Bachelor of Science in Criminal Justice</w:t>
      </w:r>
    </w:p>
    <w:p>
      <w:pPr>
        <w:pStyle w:val="BodyText"/>
      </w:pPr>
      <w:r>
        <w:rPr>
          <w:iCs/>
          <w:i/>
        </w:rPr>
        <w:t xml:space="preserve">John Jay College of Criminal Justice, New York, NY | Graduated May 2014</w:t>
      </w:r>
    </w:p>
    <w:p>
      <w:pPr>
        <w:numPr>
          <w:ilvl w:val="0"/>
          <w:numId w:val="1004"/>
        </w:numPr>
        <w:pStyle w:val="Compact"/>
      </w:pPr>
      <w:r>
        <w:t xml:space="preserve">Relevant coursework: Customs Law, Homeland Security, Criminology, and International Trade Regulations.</w:t>
      </w:r>
    </w:p>
    <w:p>
      <w:pPr>
        <w:numPr>
          <w:ilvl w:val="0"/>
          <w:numId w:val="1004"/>
        </w:numPr>
        <w:pStyle w:val="Compact"/>
      </w:pPr>
      <w:r>
        <w:t xml:space="preserve">Recipient of the Dean’s List Award for academic excellence during all four years of study.</w:t>
      </w:r>
    </w:p>
    <w:p>
      <w:pPr>
        <w:pStyle w:val="FirstParagraph"/>
      </w:pPr>
      <w:r>
        <w:rPr>
          <w:bCs/>
          <w:b/>
        </w:rPr>
        <w:t xml:space="preserve">Certification in Customs Inspection</w:t>
      </w:r>
    </w:p>
    <w:p>
      <w:pPr>
        <w:pStyle w:val="BodyText"/>
      </w:pPr>
      <w:r>
        <w:rPr>
          <w:iCs/>
          <w:i/>
        </w:rPr>
        <w:t xml:space="preserve">U.S. Customs and Border Protection (CBP) Academy | Completed October 2016</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CBP Customs Inspector Certification</w:t>
      </w:r>
      <w:r>
        <w:t xml:space="preserve"> </w:t>
      </w:r>
      <w:r>
        <w:t xml:space="preserve">– United States Customs and Border Protection (2016)</w:t>
      </w:r>
    </w:p>
    <w:p>
      <w:pPr>
        <w:numPr>
          <w:ilvl w:val="0"/>
          <w:numId w:val="1005"/>
        </w:numPr>
        <w:pStyle w:val="Compact"/>
      </w:pPr>
      <w:r>
        <w:rPr>
          <w:bCs/>
          <w:b/>
        </w:rPr>
        <w:t xml:space="preserve">TSA Security Screening Certification</w:t>
      </w:r>
      <w:r>
        <w:t xml:space="preserve"> </w:t>
      </w:r>
      <w:r>
        <w:t xml:space="preserve">– Transportation Security Administration (2018)</w:t>
      </w:r>
    </w:p>
    <w:p>
      <w:pPr>
        <w:numPr>
          <w:ilvl w:val="0"/>
          <w:numId w:val="1005"/>
        </w:numPr>
        <w:pStyle w:val="Compact"/>
      </w:pPr>
      <w:r>
        <w:rPr>
          <w:bCs/>
          <w:b/>
        </w:rPr>
        <w:t xml:space="preserve">Homeland Security Awareness Training</w:t>
      </w:r>
      <w:r>
        <w:t xml:space="preserve"> </w:t>
      </w:r>
      <w:r>
        <w:t xml:space="preserve">– U.S. Department of Homeland Security (2019)</w:t>
      </w:r>
    </w:p>
    <w:p>
      <w:pPr>
        <w:numPr>
          <w:ilvl w:val="0"/>
          <w:numId w:val="1005"/>
        </w:numPr>
        <w:pStyle w:val="Compact"/>
      </w:pPr>
      <w:r>
        <w:rPr>
          <w:bCs/>
          <w:b/>
        </w:rPr>
        <w:t xml:space="preserve">Ethics and Professional Conduct in Law Enforcement</w:t>
      </w:r>
      <w:r>
        <w:t xml:space="preserve"> </w:t>
      </w:r>
      <w:r>
        <w:t xml:space="preserve">– New York City Police Department (2020)</w:t>
      </w:r>
    </w:p>
    <w:bookmarkEnd w:id="27"/>
    <w:bookmarkStart w:id="28" w:name="skills-competencies"/>
    <w:p>
      <w:pPr>
        <w:pStyle w:val="Heading3"/>
      </w:pPr>
      <w:r>
        <w:t xml:space="preserve">Skills &amp; Competencies</w:t>
      </w:r>
    </w:p>
    <w:p>
      <w:pPr>
        <w:numPr>
          <w:ilvl w:val="0"/>
          <w:numId w:val="1006"/>
        </w:numPr>
        <w:pStyle w:val="Compact"/>
      </w:pPr>
      <w:r>
        <w:rPr>
          <w:bCs/>
          <w:b/>
        </w:rPr>
        <w:t xml:space="preserve">Customs Regulations:</w:t>
      </w:r>
      <w:r>
        <w:t xml:space="preserve"> </w:t>
      </w:r>
      <w:r>
        <w:t xml:space="preserve">Deep understanding of U.S. customs laws, including the Harmonized Tariff Schedule (HTS) and international trade agreements.</w:t>
      </w:r>
    </w:p>
    <w:p>
      <w:pPr>
        <w:numPr>
          <w:ilvl w:val="0"/>
          <w:numId w:val="1006"/>
        </w:numPr>
        <w:pStyle w:val="Compact"/>
      </w:pPr>
      <w:r>
        <w:rPr>
          <w:bCs/>
          <w:b/>
        </w:rPr>
        <w:t xml:space="preserve">Risk Assessment:</w:t>
      </w:r>
      <w:r>
        <w:t xml:space="preserve"> </w:t>
      </w:r>
      <w:r>
        <w:t xml:space="preserve">Skilled in evaluating threats to national security and implementing preventive measures in high-traffic environments like New York City.</w:t>
      </w:r>
    </w:p>
    <w:p>
      <w:pPr>
        <w:numPr>
          <w:ilvl w:val="0"/>
          <w:numId w:val="1006"/>
        </w:numPr>
        <w:pStyle w:val="Compact"/>
      </w:pPr>
      <w:r>
        <w:rPr>
          <w:bCs/>
          <w:b/>
        </w:rPr>
        <w:t xml:space="preserve">Interagency Collaboration:</w:t>
      </w:r>
      <w:r>
        <w:t xml:space="preserve"> </w:t>
      </w:r>
      <w:r>
        <w:t xml:space="preserve">Proven ability to work with agencies such as ICE, TSA, and the NYPD to address cross-border challenges.</w:t>
      </w:r>
    </w:p>
    <w:p>
      <w:pPr>
        <w:numPr>
          <w:ilvl w:val="0"/>
          <w:numId w:val="1006"/>
        </w:numPr>
        <w:pStyle w:val="Compact"/>
      </w:pPr>
      <w:r>
        <w:rPr>
          <w:bCs/>
          <w:b/>
        </w:rPr>
        <w:t xml:space="preserve">Technical Proficiency:</w:t>
      </w:r>
      <w:r>
        <w:t xml:space="preserve"> </w:t>
      </w:r>
      <w:r>
        <w:t xml:space="preserve">Expertise in operating X-ray scanners, radiation detectors, and CBP’s Automated Commercial Environment (ACE) system.</w:t>
      </w:r>
    </w:p>
    <w:p>
      <w:pPr>
        <w:numPr>
          <w:ilvl w:val="0"/>
          <w:numId w:val="1006"/>
        </w:numPr>
        <w:pStyle w:val="Compact"/>
      </w:pPr>
      <w:r>
        <w:rPr>
          <w:bCs/>
          <w:b/>
        </w:rPr>
        <w:t xml:space="preserve">Languages:</w:t>
      </w:r>
      <w:r>
        <w:t xml:space="preserve"> </w:t>
      </w:r>
      <w:r>
        <w:t xml:space="preserve">Fluent in English and Spanish; proficient in basic Mandarin for communication with international trade partners.</w:t>
      </w:r>
    </w:p>
    <w:bookmarkEnd w:id="28"/>
    <w:bookmarkStart w:id="29" w:name="additional-information"/>
    <w:p>
      <w:pPr>
        <w:pStyle w:val="Heading3"/>
      </w:pPr>
      <w:r>
        <w:t xml:space="preserve">Additional Information</w:t>
      </w:r>
    </w:p>
    <w:p>
      <w:pPr>
        <w:pStyle w:val="FirstParagraph"/>
      </w:pPr>
      <w:r>
        <w:rPr>
          <w:bCs/>
          <w:b/>
        </w:rPr>
        <w:t xml:space="preserve">Volunteer Work:</w:t>
      </w:r>
      <w:r>
        <w:t xml:space="preserve"> </w:t>
      </w:r>
      <w:r>
        <w:t xml:space="preserve">Member of the New York City Border Security Alliance, contributing to community education on customs compliance and national security.</w:t>
      </w:r>
    </w:p>
    <w:p>
      <w:pPr>
        <w:pStyle w:val="BodyText"/>
      </w:pPr>
      <w:r>
        <w:rPr>
          <w:bCs/>
          <w:b/>
        </w:rPr>
        <w:t xml:space="preserve">Professional Affiliations:</w:t>
      </w:r>
      <w:r>
        <w:t xml:space="preserve"> </w:t>
      </w:r>
      <w:r>
        <w:t xml:space="preserve">Active member of the National Customs Brokers &amp; Forwarders Association of America (NCBFAA) and the International Association of Chiefs of Police (IACP).</w:t>
      </w:r>
    </w:p>
    <w:p>
      <w:pPr>
        <w:pStyle w:val="BodyText"/>
      </w:pPr>
      <w:r>
        <w:rPr>
          <w:bCs/>
          <w:b/>
        </w:rPr>
        <w:t xml:space="preserve">Awards:</w:t>
      </w:r>
      <w:r>
        <w:t xml:space="preserve"> </w:t>
      </w:r>
      <w:r>
        <w:t xml:space="preserve">Recipient of the CBP Excellence in Border Security Award (2021) for outstanding contributions to NYC’s customs operations.</w:t>
      </w:r>
    </w:p>
    <w:bookmarkEnd w:id="29"/>
    <w:p>
      <w:pPr>
        <w:pStyle w:val="BodyText"/>
      </w:pPr>
      <w:r>
        <w:t xml:space="preserve">Curriculum Vitae | Customs Officer | United States New York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2026-06-04T11:12:56Z</dcterms:created>
  <dcterms:modified xsi:type="dcterms:W3CDTF">2026-06-04T11:12:56Z</dcterms:modified>
</cp:coreProperties>
</file>

<file path=docProps/custom.xml><?xml version="1.0" encoding="utf-8"?>
<Properties xmlns="http://schemas.openxmlformats.org/officeDocument/2006/custom-properties" xmlns:vt="http://schemas.openxmlformats.org/officeDocument/2006/docPropsVTypes"/>
</file>