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Zimbabwe</w:t>
      </w:r>
      <w:r>
        <w:t xml:space="preserve"> </w:t>
      </w:r>
      <w:r>
        <w:t xml:space="preserve">Harare</w:t>
      </w:r>
    </w:p>
    <w:bookmarkStart w:id="32" w:name="curriculum-vitae"/>
    <w:p>
      <w:pPr>
        <w:pStyle w:val="Heading1"/>
      </w:pPr>
      <w:r>
        <w:rPr>
          <w:bCs/>
          <w:b/>
        </w:rPr>
        <w:t xml:space="preserve">Curriculum Vitae</w:t>
      </w:r>
    </w:p>
    <w:bookmarkStart w:id="31" w:name="customs-officer"/>
    <w:p>
      <w:pPr>
        <w:pStyle w:val="Heading2"/>
      </w:pPr>
      <w:r>
        <w:rPr>
          <w:bCs/>
          <w:b/>
        </w:rPr>
        <w:t xml:space="preserve">Customs Officer</w:t>
      </w:r>
    </w:p>
    <w:p>
      <w:pPr>
        <w:pStyle w:val="FirstParagraph"/>
      </w:pPr>
      <w:r>
        <w:rPr>
          <w:iCs/>
          <w:i/>
        </w:rPr>
        <w:t xml:space="preserve">Zimbabwe Harare | +263 777 123 456 | info@customs-officer.zw | www.customs-officer.zw</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John M. Chikomo</w:t>
      </w:r>
    </w:p>
    <w:p>
      <w:pPr>
        <w:numPr>
          <w:ilvl w:val="0"/>
          <w:numId w:val="1001"/>
        </w:numPr>
        <w:pStyle w:val="Compact"/>
      </w:pPr>
      <w:r>
        <w:rPr>
          <w:bCs/>
          <w:b/>
        </w:rPr>
        <w:t xml:space="preserve">Date of Birth:</w:t>
      </w:r>
      <w:r>
        <w:t xml:space="preserve"> </w:t>
      </w:r>
      <w:r>
        <w:t xml:space="preserve">15th May 1985</w:t>
      </w:r>
    </w:p>
    <w:p>
      <w:pPr>
        <w:numPr>
          <w:ilvl w:val="0"/>
          <w:numId w:val="1001"/>
        </w:numPr>
        <w:pStyle w:val="Compact"/>
      </w:pPr>
      <w:r>
        <w:rPr>
          <w:bCs/>
          <w:b/>
        </w:rPr>
        <w:t xml:space="preserve">Nationality:</w:t>
      </w:r>
      <w:r>
        <w:t xml:space="preserve"> </w:t>
      </w:r>
      <w:r>
        <w:t xml:space="preserve">Zimbabwean</w:t>
      </w:r>
    </w:p>
    <w:p>
      <w:pPr>
        <w:numPr>
          <w:ilvl w:val="0"/>
          <w:numId w:val="1001"/>
        </w:numPr>
        <w:pStyle w:val="Compact"/>
      </w:pPr>
      <w:r>
        <w:rPr>
          <w:bCs/>
          <w:b/>
        </w:rPr>
        <w:t xml:space="preserve">Residence:</w:t>
      </w:r>
      <w:r>
        <w:t xml:space="preserve"> </w:t>
      </w:r>
      <w:r>
        <w:t xml:space="preserve">Harare, Zimbabwe</w:t>
      </w:r>
    </w:p>
    <w:bookmarkEnd w:id="20"/>
    <w:bookmarkStart w:id="21" w:name="professional-summary"/>
    <w:p>
      <w:pPr>
        <w:pStyle w:val="Heading3"/>
      </w:pPr>
      <w:r>
        <w:t xml:space="preserve">Professional Summary</w:t>
      </w:r>
    </w:p>
    <w:p>
      <w:pPr>
        <w:pStyle w:val="FirstParagraph"/>
      </w:pPr>
      <w:r>
        <w:t xml:space="preserve">A highly motivated and detail-oriented Customs Officer with over a decade of experience in enforcing customs regulations, preventing smuggling, and ensuring compliance with national and international trade laws. Specialized in operations at key ports of entry in Harare, Zimbabwe, including the Harare International Airport and the Beitbridge Border Post. Proven expertise in document verification, risk assessment, and cross-border trade facilitation. Committed to upholding the integrity of Zimbabwe’s customs framework while promoting efficient trade practices aligned with regional economic goals.</w:t>
      </w:r>
    </w:p>
    <w:bookmarkEnd w:id="21"/>
    <w:bookmarkStart w:id="22" w:name="education"/>
    <w:p>
      <w:pPr>
        <w:pStyle w:val="Heading3"/>
      </w:pPr>
      <w:r>
        <w:t xml:space="preserve">Education</w:t>
      </w:r>
    </w:p>
    <w:p>
      <w:pPr>
        <w:numPr>
          <w:ilvl w:val="0"/>
          <w:numId w:val="1002"/>
        </w:numPr>
        <w:pStyle w:val="Compact"/>
      </w:pPr>
      <w:r>
        <w:rPr>
          <w:bCs/>
          <w:b/>
        </w:rPr>
        <w:t xml:space="preserve">Bachelor of Science in Law (LLB)</w:t>
      </w:r>
      <w:r>
        <w:t xml:space="preserve">, University of Zimbabwe, Harare (2008–2011)</w:t>
      </w:r>
    </w:p>
    <w:p>
      <w:pPr>
        <w:numPr>
          <w:ilvl w:val="0"/>
          <w:numId w:val="1002"/>
        </w:numPr>
        <w:pStyle w:val="Compact"/>
      </w:pPr>
      <w:r>
        <w:rPr>
          <w:bCs/>
          <w:b/>
        </w:rPr>
        <w:t xml:space="preserve">Diploma in Customs Administration</w:t>
      </w:r>
      <w:r>
        <w:t xml:space="preserve">, Zimbabwe Revenue Authority (ZIMRA), Harare (2013)</w:t>
      </w:r>
    </w:p>
    <w:p>
      <w:pPr>
        <w:numPr>
          <w:ilvl w:val="0"/>
          <w:numId w:val="1002"/>
        </w:numPr>
        <w:pStyle w:val="Compact"/>
      </w:pPr>
      <w:r>
        <w:rPr>
          <w:bCs/>
          <w:b/>
        </w:rPr>
        <w:t xml:space="preserve">Certificate in International Trade Compliance</w:t>
      </w:r>
      <w:r>
        <w:t xml:space="preserve">, African Union Trade and Development Institute, Addis Ababa (2017)</w:t>
      </w:r>
    </w:p>
    <w:bookmarkEnd w:id="22"/>
    <w:bookmarkStart w:id="26" w:name="professional-experience"/>
    <w:p>
      <w:pPr>
        <w:pStyle w:val="Heading3"/>
      </w:pPr>
      <w:r>
        <w:t xml:space="preserve">Professional Experience</w:t>
      </w:r>
    </w:p>
    <w:bookmarkStart w:id="23" w:name="senior-customs-officer"/>
    <w:p>
      <w:pPr>
        <w:pStyle w:val="Heading4"/>
      </w:pPr>
      <w:r>
        <w:t xml:space="preserve">Senior Customs Officer</w:t>
      </w:r>
    </w:p>
    <w:p>
      <w:pPr>
        <w:pStyle w:val="FirstParagraph"/>
      </w:pPr>
      <w:r>
        <w:rPr>
          <w:iCs/>
          <w:i/>
        </w:rPr>
        <w:t xml:space="preserve">Zimbabwe Revenue Authority (ZIMRA), Harare | 2018–Present</w:t>
      </w:r>
    </w:p>
    <w:p>
      <w:pPr>
        <w:numPr>
          <w:ilvl w:val="0"/>
          <w:numId w:val="1003"/>
        </w:numPr>
        <w:pStyle w:val="Compact"/>
      </w:pPr>
      <w:r>
        <w:t xml:space="preserve">Overseeing customs operations at the Harare International Airport, ensuring compliance with Zimbabwean customs laws and international trade agreements.</w:t>
      </w:r>
    </w:p>
    <w:p>
      <w:pPr>
        <w:numPr>
          <w:ilvl w:val="0"/>
          <w:numId w:val="1003"/>
        </w:numPr>
        <w:pStyle w:val="Compact"/>
      </w:pPr>
      <w:r>
        <w:t xml:space="preserve">Conducting risk assessments and inspections of incoming and outgoing cargo to prevent smuggling, counterfeit goods, and illegal imports/exports.</w:t>
      </w:r>
    </w:p>
    <w:p>
      <w:pPr>
        <w:numPr>
          <w:ilvl w:val="0"/>
          <w:numId w:val="1003"/>
        </w:numPr>
        <w:pStyle w:val="Compact"/>
      </w:pPr>
      <w:r>
        <w:t xml:space="preserve">Collaborating with local law enforcement agencies to address cross-border criminal activities linked to customs violations in Harare.</w:t>
      </w:r>
    </w:p>
    <w:p>
      <w:pPr>
        <w:numPr>
          <w:ilvl w:val="0"/>
          <w:numId w:val="1003"/>
        </w:numPr>
        <w:pStyle w:val="Compact"/>
      </w:pPr>
      <w:r>
        <w:t xml:space="preserve">Training junior customs officers on the latest regulations, including the Southern African Development Community (SADC) Trade Protocol.</w:t>
      </w:r>
    </w:p>
    <w:p>
      <w:pPr>
        <w:numPr>
          <w:ilvl w:val="0"/>
          <w:numId w:val="1003"/>
        </w:numPr>
        <w:pStyle w:val="Compact"/>
      </w:pPr>
      <w:r>
        <w:t xml:space="preserve">Implementing digital customs systems such as the Zimbabwe Customs Integrated System (ZCIS) to enhance transparency and efficiency in Harare’s trade corridors.</w:t>
      </w:r>
    </w:p>
    <w:bookmarkEnd w:id="23"/>
    <w:bookmarkStart w:id="24" w:name="customs-officer-1"/>
    <w:p>
      <w:pPr>
        <w:pStyle w:val="Heading4"/>
      </w:pPr>
      <w:r>
        <w:t xml:space="preserve">Customs Officer</w:t>
      </w:r>
    </w:p>
    <w:p>
      <w:pPr>
        <w:pStyle w:val="FirstParagraph"/>
      </w:pPr>
      <w:r>
        <w:rPr>
          <w:iCs/>
          <w:i/>
        </w:rPr>
        <w:t xml:space="preserve">Zimbabwe Revenue Authority (ZIMRA), Harare | 2013–2018</w:t>
      </w:r>
    </w:p>
    <w:p>
      <w:pPr>
        <w:numPr>
          <w:ilvl w:val="0"/>
          <w:numId w:val="1004"/>
        </w:numPr>
        <w:pStyle w:val="Compact"/>
      </w:pPr>
      <w:r>
        <w:t xml:space="preserve">Managed daily customs operations at the Beitbridge Border Post, one of Zimbabwe’s busiest land ports, ensuring smooth flow of goods and passengers.</w:t>
      </w:r>
    </w:p>
    <w:p>
      <w:pPr>
        <w:numPr>
          <w:ilvl w:val="0"/>
          <w:numId w:val="1004"/>
        </w:numPr>
        <w:pStyle w:val="Compact"/>
      </w:pPr>
      <w:r>
        <w:t xml:space="preserve">Verified import/export documentation, calculated duties and taxes, and coordinated with commercial entities to resolve compliance issues in Harare’s industrial zones.</w:t>
      </w:r>
    </w:p>
    <w:p>
      <w:pPr>
        <w:numPr>
          <w:ilvl w:val="0"/>
          <w:numId w:val="1004"/>
        </w:numPr>
        <w:pStyle w:val="Compact"/>
      </w:pPr>
      <w:r>
        <w:t xml:space="preserve">Identified and intercepted illicit items such as contraband firearms, narcotics, and restricted agricultural products through rigorous inspections.</w:t>
      </w:r>
    </w:p>
    <w:p>
      <w:pPr>
        <w:numPr>
          <w:ilvl w:val="0"/>
          <w:numId w:val="1004"/>
        </w:numPr>
        <w:pStyle w:val="Compact"/>
      </w:pPr>
      <w:r>
        <w:t xml:space="preserve">Provided guidance to traders on customs procedures under the African Continental Free Trade Area (AfCFTA) framework.</w:t>
      </w:r>
    </w:p>
    <w:p>
      <w:pPr>
        <w:numPr>
          <w:ilvl w:val="0"/>
          <w:numId w:val="1004"/>
        </w:numPr>
        <w:pStyle w:val="Compact"/>
      </w:pPr>
      <w:r>
        <w:t xml:space="preserve">Contributed to reducing processing times for commercial imports by 20% through streamlined workflows in Harare’s customs offices.</w:t>
      </w:r>
    </w:p>
    <w:bookmarkEnd w:id="24"/>
    <w:bookmarkStart w:id="25" w:name="internship-customs-compliance-assistant"/>
    <w:p>
      <w:pPr>
        <w:pStyle w:val="Heading4"/>
      </w:pPr>
      <w:r>
        <w:t xml:space="preserve">Internship: Customs Compliance Assistant</w:t>
      </w:r>
    </w:p>
    <w:p>
      <w:pPr>
        <w:pStyle w:val="FirstParagraph"/>
      </w:pPr>
      <w:r>
        <w:rPr>
          <w:iCs/>
          <w:i/>
        </w:rPr>
        <w:t xml:space="preserve">Zimbabwe Revenue Authority (ZIMRA), Harare | 2011–2013</w:t>
      </w:r>
    </w:p>
    <w:p>
      <w:pPr>
        <w:numPr>
          <w:ilvl w:val="0"/>
          <w:numId w:val="1005"/>
        </w:numPr>
        <w:pStyle w:val="Compact"/>
      </w:pPr>
      <w:r>
        <w:t xml:space="preserve">Assisted in processing customs declarations and maintaining records for importers/exporters in Harare.</w:t>
      </w:r>
    </w:p>
    <w:p>
      <w:pPr>
        <w:numPr>
          <w:ilvl w:val="0"/>
          <w:numId w:val="1005"/>
        </w:numPr>
        <w:pStyle w:val="Compact"/>
      </w:pPr>
      <w:r>
        <w:t xml:space="preserve">Supported the verification of commercial invoices, bills of lading, and other trade documents to ensure accuracy and compliance with ZIMRA regulations.</w:t>
      </w:r>
    </w:p>
    <w:p>
      <w:pPr>
        <w:numPr>
          <w:ilvl w:val="0"/>
          <w:numId w:val="1005"/>
        </w:numPr>
        <w:pStyle w:val="Compact"/>
      </w:pPr>
      <w:r>
        <w:t xml:space="preserve">Participated in audits of high-risk cargo shipments at Harare’s industrial zones to mitigate financial and security risks.</w:t>
      </w:r>
    </w:p>
    <w:bookmarkEnd w:id="25"/>
    <w:bookmarkEnd w:id="26"/>
    <w:bookmarkStart w:id="27" w:name="skills"/>
    <w:p>
      <w:pPr>
        <w:pStyle w:val="Heading3"/>
      </w:pPr>
      <w:r>
        <w:t xml:space="preserve">Skills</w:t>
      </w:r>
    </w:p>
    <w:p>
      <w:pPr>
        <w:numPr>
          <w:ilvl w:val="0"/>
          <w:numId w:val="1006"/>
        </w:numPr>
        <w:pStyle w:val="Compact"/>
      </w:pPr>
      <w:r>
        <w:rPr>
          <w:bCs/>
          <w:b/>
        </w:rPr>
        <w:t xml:space="preserve">Languages:</w:t>
      </w:r>
      <w:r>
        <w:t xml:space="preserve"> </w:t>
      </w:r>
      <w:r>
        <w:t xml:space="preserve">English (Fluent), Shona (Native), Spanish (Basic)</w:t>
      </w:r>
    </w:p>
    <w:p>
      <w:pPr>
        <w:numPr>
          <w:ilvl w:val="0"/>
          <w:numId w:val="1006"/>
        </w:numPr>
        <w:pStyle w:val="Compact"/>
      </w:pPr>
      <w:r>
        <w:rPr>
          <w:bCs/>
          <w:b/>
        </w:rPr>
        <w:t xml:space="preserve">Customs Regulations:</w:t>
      </w:r>
      <w:r>
        <w:t xml:space="preserve"> </w:t>
      </w:r>
      <w:r>
        <w:t xml:space="preserve">ZIMRA Act 1994, SADC Trade Protocol, World Customs Organization (WCO) guidelines</w:t>
      </w:r>
    </w:p>
    <w:p>
      <w:pPr>
        <w:numPr>
          <w:ilvl w:val="0"/>
          <w:numId w:val="1006"/>
        </w:numPr>
        <w:pStyle w:val="Compact"/>
      </w:pPr>
      <w:r>
        <w:rPr>
          <w:bCs/>
          <w:b/>
        </w:rPr>
        <w:t xml:space="preserve">Software:</w:t>
      </w:r>
      <w:r>
        <w:t xml:space="preserve"> </w:t>
      </w:r>
      <w:r>
        <w:t xml:space="preserve">ZCIS, SAP ERP, Excel (Advanced), Microsoft Office Suite</w:t>
      </w:r>
    </w:p>
    <w:p>
      <w:pPr>
        <w:numPr>
          <w:ilvl w:val="0"/>
          <w:numId w:val="1006"/>
        </w:numPr>
        <w:pStyle w:val="Compact"/>
      </w:pPr>
      <w:r>
        <w:rPr>
          <w:bCs/>
          <w:b/>
        </w:rPr>
        <w:t xml:space="preserve">Other Skills:</w:t>
      </w:r>
      <w:r>
        <w:t xml:space="preserve"> </w:t>
      </w:r>
      <w:r>
        <w:t xml:space="preserve">Risk analysis, negotiation, cross-cultural communication, problem-solving in high-pressure environments</w:t>
      </w:r>
    </w:p>
    <w:bookmarkEnd w:id="27"/>
    <w:bookmarkStart w:id="28" w:name="professional-development"/>
    <w:p>
      <w:pPr>
        <w:pStyle w:val="Heading3"/>
      </w:pPr>
      <w:r>
        <w:t xml:space="preserve">Professional Development</w:t>
      </w:r>
    </w:p>
    <w:p>
      <w:pPr>
        <w:numPr>
          <w:ilvl w:val="0"/>
          <w:numId w:val="1007"/>
        </w:numPr>
        <w:pStyle w:val="Compact"/>
      </w:pPr>
      <w:r>
        <w:rPr>
          <w:bCs/>
          <w:b/>
        </w:rPr>
        <w:t xml:space="preserve">Certificate in Customs Audit and Inspection Techniques</w:t>
      </w:r>
      <w:r>
        <w:t xml:space="preserve">, WCO Training Centre (2019)</w:t>
      </w:r>
    </w:p>
    <w:p>
      <w:pPr>
        <w:numPr>
          <w:ilvl w:val="0"/>
          <w:numId w:val="1007"/>
        </w:numPr>
        <w:pStyle w:val="Compact"/>
      </w:pPr>
      <w:r>
        <w:rPr>
          <w:bCs/>
          <w:b/>
        </w:rPr>
        <w:t xml:space="preserve">Workshop on Trade Facilitation and Supply Chain Security</w:t>
      </w:r>
      <w:r>
        <w:t xml:space="preserve">, SADC Secretariat, Harare (2021)</w:t>
      </w:r>
    </w:p>
    <w:p>
      <w:pPr>
        <w:numPr>
          <w:ilvl w:val="0"/>
          <w:numId w:val="1007"/>
        </w:numPr>
        <w:pStyle w:val="Compact"/>
      </w:pPr>
      <w:r>
        <w:rPr>
          <w:bCs/>
          <w:b/>
        </w:rPr>
        <w:t xml:space="preserve">Training on E-Commerce Customs Compliance</w:t>
      </w:r>
      <w:r>
        <w:t xml:space="preserve">, Zimbabwe Chamber of Commerce, Harare (2023)</w:t>
      </w:r>
    </w:p>
    <w:bookmarkEnd w:id="28"/>
    <w:bookmarkStart w:id="29" w:name="community-involvement"/>
    <w:p>
      <w:pPr>
        <w:pStyle w:val="Heading3"/>
      </w:pPr>
      <w:r>
        <w:t xml:space="preserve">Community Involvement</w:t>
      </w:r>
    </w:p>
    <w:p>
      <w:pPr>
        <w:pStyle w:val="FirstParagraph"/>
      </w:pPr>
      <w:r>
        <w:rPr>
          <w:iCs/>
          <w:i/>
        </w:rPr>
        <w:t xml:space="preserve">Zimbabwe Customs Association (ZCA), Harare | 2019–Present</w:t>
      </w:r>
    </w:p>
    <w:p>
      <w:pPr>
        <w:numPr>
          <w:ilvl w:val="0"/>
          <w:numId w:val="1008"/>
        </w:numPr>
        <w:pStyle w:val="Compact"/>
      </w:pPr>
      <w:r>
        <w:t xml:space="preserve">Volunteered in awareness campaigns to educate traders and citizens about customs regulations in Harare.</w:t>
      </w:r>
    </w:p>
    <w:p>
      <w:pPr>
        <w:numPr>
          <w:ilvl w:val="0"/>
          <w:numId w:val="1008"/>
        </w:numPr>
        <w:pStyle w:val="Compact"/>
      </w:pPr>
      <w:r>
        <w:t xml:space="preserve">Participated in anti-smuggling initiatives, collaborating with local communities to report suspicious activities near border areas.</w:t>
      </w:r>
    </w:p>
    <w:bookmarkEnd w:id="29"/>
    <w:bookmarkStart w:id="30" w:name="references"/>
    <w:p>
      <w:pPr>
        <w:pStyle w:val="Heading3"/>
      </w:pPr>
      <w:r>
        <w:t xml:space="preserve">References</w:t>
      </w:r>
    </w:p>
    <w:p>
      <w:pPr>
        <w:pStyle w:val="FirstParagraph"/>
      </w:pPr>
      <w:r>
        <w:rPr>
          <w:iCs/>
          <w:i/>
        </w:rPr>
        <w:t xml:space="preserve">Available upon request</w:t>
      </w:r>
    </w:p>
    <w:p>
      <w:r>
        <w:pict>
          <v:rect style="width:0;height:1.5pt" o:hralign="center" o:hrstd="t" o:hr="t"/>
        </w:pict>
      </w:r>
    </w:p>
    <w:p>
      <w:pPr>
        <w:pStyle w:val="FirstParagraph"/>
      </w:pPr>
      <w:r>
        <w:t xml:space="preserve">This Curriculum Vitae is tailored for a Customs Officer position in Zimbabwe Harare, emphasizing expertise in customs enforcement, regional trade compliance, and operational efficiency. All details reflect the specific requirements of the role within Zimbabwe’s customs framework.</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Zimbabwe Harare</dc:title>
  <dc:creator/>
  <dc:language>en</dc:language>
  <cp:keywords/>
  <dcterms:created xsi:type="dcterms:W3CDTF">2026-07-23T06:08:45Z</dcterms:created>
  <dcterms:modified xsi:type="dcterms:W3CDTF">2026-07-23T06:08:45Z</dcterms:modified>
</cp:coreProperties>
</file>

<file path=docProps/custom.xml><?xml version="1.0" encoding="utf-8"?>
<Properties xmlns="http://schemas.openxmlformats.org/officeDocument/2006/custom-properties" xmlns:vt="http://schemas.openxmlformats.org/officeDocument/2006/docPropsVTypes"/>
</file>