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skilled Data Scientist with a strong background in leveraging data analytics, machine learning, and statistical modeling to drive business decisions. Proficient in Python, R, SQL, and big data technologies such as Hadoop and Spark. Dedicated to solving complex problems through innovative data-driven solutions tailored for the dynamic markets of China Beijing. Passionate about contributing to the growth of technology-driven industries in one of the most influential cities in China.</w:t>
      </w:r>
    </w:p>
    <w:bookmarkEnd w:id="20"/>
    <w:bookmarkStart w:id="24"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Company:</w:t>
      </w:r>
      <w:r>
        <w:t xml:space="preserve"> </w:t>
      </w:r>
      <w:r>
        <w:t xml:space="preserve">[Tech Company Name], Beijing, China | January 2021 – Present</w:t>
      </w:r>
    </w:p>
    <w:p>
      <w:pPr>
        <w:numPr>
          <w:ilvl w:val="0"/>
          <w:numId w:val="1001"/>
        </w:numPr>
        <w:pStyle w:val="Compact"/>
      </w:pPr>
      <w:r>
        <w:t xml:space="preserve">Developed predictive models to optimize customer segmentation and improve marketing ROI by 30% for e-commerce platforms operating in China Beijing.</w:t>
      </w:r>
    </w:p>
    <w:p>
      <w:pPr>
        <w:numPr>
          <w:ilvl w:val="0"/>
          <w:numId w:val="1001"/>
        </w:numPr>
        <w:pStyle w:val="Compact"/>
      </w:pPr>
      <w:r>
        <w:t xml:space="preserve">Leveraged Python and TensorFlow to build AI-driven solutions for real-time data processing, enhancing operational efficiency in logistics and supply chain management.</w:t>
      </w:r>
    </w:p>
    <w:p>
      <w:pPr>
        <w:numPr>
          <w:ilvl w:val="0"/>
          <w:numId w:val="1001"/>
        </w:numPr>
        <w:pStyle w:val="Compact"/>
      </w:pPr>
      <w:r>
        <w:t xml:space="preserve">Collaborated with cross-functional teams to analyze user behavior data, resulting in a 25% increase in app engagement for a mobile application targeting Beijing’s tech-savvy population.</w:t>
      </w:r>
    </w:p>
    <w:p>
      <w:pPr>
        <w:numPr>
          <w:ilvl w:val="0"/>
          <w:numId w:val="1001"/>
        </w:numPr>
        <w:pStyle w:val="Compact"/>
      </w:pPr>
      <w:r>
        <w:t xml:space="preserve">Provided actionable insights through data visualization dashboards using Tableau and Power BI, supporting strategic decision-making for business expansion in the Chinese market.</w:t>
      </w:r>
    </w:p>
    <w:bookmarkEnd w:id="21"/>
    <w:bookmarkStart w:id="22" w:name="data-analyst"/>
    <w:p>
      <w:pPr>
        <w:pStyle w:val="Heading3"/>
      </w:pPr>
      <w:r>
        <w:t xml:space="preserve">Data Analyst</w:t>
      </w:r>
    </w:p>
    <w:p>
      <w:pPr>
        <w:pStyle w:val="FirstParagraph"/>
      </w:pPr>
      <w:r>
        <w:rPr>
          <w:bCs/>
          <w:b/>
        </w:rPr>
        <w:t xml:space="preserve">Company:</w:t>
      </w:r>
      <w:r>
        <w:t xml:space="preserve"> </w:t>
      </w:r>
      <w:r>
        <w:t xml:space="preserve">[Analytics Firm], Beijing, China | June 2018 – December 2020</w:t>
      </w:r>
    </w:p>
    <w:p>
      <w:pPr>
        <w:numPr>
          <w:ilvl w:val="0"/>
          <w:numId w:val="1002"/>
        </w:numPr>
        <w:pStyle w:val="Compact"/>
      </w:pPr>
      <w:r>
        <w:t xml:space="preserve">Conducted in-depth analysis of large datasets to identify trends and patterns, enabling clients to make data-informed decisions in sectors such as finance and healthcare in China Beijing.</w:t>
      </w:r>
    </w:p>
    <w:p>
      <w:pPr>
        <w:numPr>
          <w:ilvl w:val="0"/>
          <w:numId w:val="1002"/>
        </w:numPr>
        <w:pStyle w:val="Compact"/>
      </w:pPr>
      <w:r>
        <w:t xml:space="preserve">Created custom ETL pipelines using Python and SQL to automate data processing workflows, reducing manual effort by 40% for a leading financial institution in Beijing.</w:t>
      </w:r>
    </w:p>
    <w:p>
      <w:pPr>
        <w:numPr>
          <w:ilvl w:val="0"/>
          <w:numId w:val="1002"/>
        </w:numPr>
        <w:pStyle w:val="Compact"/>
      </w:pPr>
      <w:r>
        <w:t xml:space="preserve">Designed A/B testing frameworks to evaluate the effectiveness of marketing campaigns, resulting in a 15% improvement in lead conversion rates for clients operating in the Chinese market.</w:t>
      </w:r>
    </w:p>
    <w:p>
      <w:pPr>
        <w:numPr>
          <w:ilvl w:val="0"/>
          <w:numId w:val="1002"/>
        </w:numPr>
        <w:pStyle w:val="Compact"/>
      </w:pPr>
      <w:r>
        <w:t xml:space="preserve">Presented findings through interactive reports and presentations, ensuring stakeholders across Beijing and other regions understood key insights and recommendations.</w:t>
      </w:r>
    </w:p>
    <w:bookmarkEnd w:id="22"/>
    <w:bookmarkStart w:id="23" w:name="internship-data-science-trainee"/>
    <w:p>
      <w:pPr>
        <w:pStyle w:val="Heading3"/>
      </w:pPr>
      <w:r>
        <w:t xml:space="preserve">Internship: Data Science Trainee</w:t>
      </w:r>
    </w:p>
    <w:p>
      <w:pPr>
        <w:pStyle w:val="FirstParagraph"/>
      </w:pPr>
      <w:r>
        <w:rPr>
          <w:bCs/>
          <w:b/>
        </w:rPr>
        <w:t xml:space="preserve">Company:</w:t>
      </w:r>
      <w:r>
        <w:t xml:space="preserve"> </w:t>
      </w:r>
      <w:r>
        <w:t xml:space="preserve">[Start-up Company], Beijing, China | July 2017 – December 2017</w:t>
      </w:r>
    </w:p>
    <w:p>
      <w:pPr>
        <w:numPr>
          <w:ilvl w:val="0"/>
          <w:numId w:val="1003"/>
        </w:numPr>
        <w:pStyle w:val="Compact"/>
      </w:pPr>
      <w:r>
        <w:t xml:space="preserve">Gained hands-on experience in data cleaning, exploratory data analysis (EDA), and model deployment for a SaaS platform targeting small businesses in China.</w:t>
      </w:r>
    </w:p>
    <w:p>
      <w:pPr>
        <w:numPr>
          <w:ilvl w:val="0"/>
          <w:numId w:val="1003"/>
        </w:numPr>
        <w:pStyle w:val="Compact"/>
      </w:pPr>
      <w:r>
        <w:t xml:space="preserve">Contributed to the development of a recommendation engine using collaborative filtering, which increased user retention by 20% within the first month of implementation.</w:t>
      </w:r>
    </w:p>
    <w:p>
      <w:pPr>
        <w:numPr>
          <w:ilvl w:val="0"/>
          <w:numId w:val="1003"/>
        </w:numPr>
        <w:pStyle w:val="Compact"/>
      </w:pPr>
      <w:r>
        <w:t xml:space="preserve">Supported the team in analyzing customer feedback data to refine product features, aligning with user expectations in Beijing’s competitive tech environment.</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bCs/>
          <w:b/>
        </w:rPr>
        <w:t xml:space="preserve">University:</w:t>
      </w:r>
      <w:r>
        <w:t xml:space="preserve"> </w:t>
      </w:r>
      <w:r>
        <w:t xml:space="preserve">Tsinghua University, Beijing, China | Graduated: June 2017</w:t>
      </w:r>
    </w:p>
    <w:p>
      <w:pPr>
        <w:numPr>
          <w:ilvl w:val="0"/>
          <w:numId w:val="1004"/>
        </w:numPr>
        <w:pStyle w:val="Compact"/>
      </w:pPr>
      <w:r>
        <w:t xml:space="preserve">Relevant coursework: Machine Learning, Data Mining, Statistical Analysis, and Big Data Technologies.</w:t>
      </w:r>
    </w:p>
    <w:p>
      <w:pPr>
        <w:numPr>
          <w:ilvl w:val="0"/>
          <w:numId w:val="1004"/>
        </w:numPr>
        <w:pStyle w:val="Compact"/>
      </w:pPr>
      <w:r>
        <w:t xml:space="preserve">Published a research paper on "Applications of Deep Learning in Chinese Market Trends" in the Journal of Computational Intelligence.</w: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Cloud Platforms:</w:t>
      </w:r>
      <w:r>
        <w:t xml:space="preserve"> </w:t>
      </w:r>
      <w:r>
        <w:t xml:space="preserve">AWS (Amazon Web Services), Alibaba Cloud</w:t>
      </w:r>
    </w:p>
    <w:bookmarkEnd w:id="26"/>
    <w:bookmarkStart w:id="27" w:name="certifications"/>
    <w:p>
      <w:pPr>
        <w:pStyle w:val="Heading2"/>
      </w:pPr>
      <w:r>
        <w:t xml:space="preserve">Certifications</w:t>
      </w:r>
    </w:p>
    <w:p>
      <w:pPr>
        <w:numPr>
          <w:ilvl w:val="0"/>
          <w:numId w:val="1006"/>
        </w:numPr>
        <w:pStyle w:val="Compact"/>
      </w:pPr>
      <w:r>
        <w:rPr>
          <w:bCs/>
          <w:b/>
        </w:rPr>
        <w:t xml:space="preserve">Certified Data Scientist</w:t>
      </w:r>
      <w:r>
        <w:t xml:space="preserve"> </w:t>
      </w:r>
      <w:r>
        <w:t xml:space="preserve">– [Institution Name], 2020</w:t>
      </w:r>
    </w:p>
    <w:p>
      <w:pPr>
        <w:numPr>
          <w:ilvl w:val="0"/>
          <w:numId w:val="1006"/>
        </w:numPr>
        <w:pStyle w:val="Compact"/>
      </w:pPr>
      <w:r>
        <w:rPr>
          <w:bCs/>
          <w:b/>
        </w:rPr>
        <w:t xml:space="preserve">Google Cloud Professional Data Engineer</w:t>
      </w:r>
      <w:r>
        <w:t xml:space="preserve"> </w:t>
      </w:r>
      <w:r>
        <w:t xml:space="preserve">– Google, 2019</w:t>
      </w:r>
    </w:p>
    <w:p>
      <w:pPr>
        <w:numPr>
          <w:ilvl w:val="0"/>
          <w:numId w:val="1006"/>
        </w:numPr>
        <w:pStyle w:val="Compact"/>
      </w:pPr>
      <w:r>
        <w:rPr>
          <w:bCs/>
          <w:b/>
        </w:rPr>
        <w:t xml:space="preserve">PMP Certification (Project Management Professional)</w:t>
      </w:r>
      <w:r>
        <w:t xml:space="preserve"> </w:t>
      </w:r>
      <w:r>
        <w:t xml:space="preserve">– PMI, 2018</w:t>
      </w:r>
    </w:p>
    <w:bookmarkEnd w:id="27"/>
    <w:bookmarkStart w:id="30" w:name="projects-relevant-to-china-beijing"/>
    <w:p>
      <w:pPr>
        <w:pStyle w:val="Heading2"/>
      </w:pPr>
      <w:r>
        <w:t xml:space="preserve">Projects (Relevant to China Beijing)</w:t>
      </w:r>
    </w:p>
    <w:bookmarkStart w:id="28" w:name="smart-city-traffic-prediction-system"/>
    <w:p>
      <w:pPr>
        <w:pStyle w:val="Heading3"/>
      </w:pPr>
      <w:r>
        <w:t xml:space="preserve">Smart City Traffic Prediction System</w:t>
      </w:r>
    </w:p>
    <w:p>
      <w:pPr>
        <w:pStyle w:val="FirstParagraph"/>
      </w:pPr>
      <w:r>
        <w:rPr>
          <w:bCs/>
          <w:b/>
        </w:rPr>
        <w:t xml:space="preserve">Description:</w:t>
      </w:r>
      <w:r>
        <w:t xml:space="preserve"> </w:t>
      </w:r>
      <w:r>
        <w:t xml:space="preserve">Developed a machine learning model to predict traffic congestion in Beijing using historical data and real-time sensor inputs.</w:t>
      </w:r>
    </w:p>
    <w:p>
      <w:pPr>
        <w:numPr>
          <w:ilvl w:val="0"/>
          <w:numId w:val="1007"/>
        </w:numPr>
        <w:pStyle w:val="Compact"/>
      </w:pPr>
      <w:r>
        <w:t xml:space="preserve">Utilized LSTM networks to achieve 92% accuracy in predicting peak traffic hours, aiding city planners in optimizing infrastructure.</w:t>
      </w:r>
    </w:p>
    <w:p>
      <w:pPr>
        <w:numPr>
          <w:ilvl w:val="0"/>
          <w:numId w:val="1007"/>
        </w:numPr>
        <w:pStyle w:val="Compact"/>
      </w:pPr>
      <w:r>
        <w:t xml:space="preserve">Collaborated with local government officials to implement the system, reducing average commute times by 18% in pilot areas.</w:t>
      </w:r>
    </w:p>
    <w:bookmarkEnd w:id="28"/>
    <w:bookmarkStart w:id="29" w:name="e-commerce-customer-behavior-analysis"/>
    <w:p>
      <w:pPr>
        <w:pStyle w:val="Heading3"/>
      </w:pPr>
      <w:r>
        <w:t xml:space="preserve">E-commerce Customer Behavior Analysis</w:t>
      </w:r>
    </w:p>
    <w:p>
      <w:pPr>
        <w:pStyle w:val="FirstParagraph"/>
      </w:pPr>
      <w:r>
        <w:rPr>
          <w:bCs/>
          <w:b/>
        </w:rPr>
        <w:t xml:space="preserve">Description:</w:t>
      </w:r>
      <w:r>
        <w:t xml:space="preserve"> </w:t>
      </w:r>
      <w:r>
        <w:t xml:space="preserve">Analyzed user behavior data from a leading e-commerce platform in China Beijing to improve personalization strategies.</w:t>
      </w:r>
    </w:p>
    <w:p>
      <w:pPr>
        <w:numPr>
          <w:ilvl w:val="0"/>
          <w:numId w:val="1008"/>
        </w:numPr>
        <w:pStyle w:val="Compact"/>
      </w:pPr>
      <w:r>
        <w:t xml:space="preserve">Identified key drivers of customer retention, leading to a 22% increase in repeat purchases after implementing tailored recommendations.</w:t>
      </w:r>
    </w:p>
    <w:p>
      <w:pPr>
        <w:numPr>
          <w:ilvl w:val="0"/>
          <w:numId w:val="1008"/>
        </w:numPr>
        <w:pStyle w:val="Compact"/>
      </w:pPr>
      <w:r>
        <w:t xml:space="preserve">Created a dashboard for real-time monitoring of user engagement metrics, enabling dynamic adjustments to marketing campaigns.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Chinese (Mandarin) – Advanced (CET-6)</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Data Scientist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China Beijing</dc:title>
  <dc:creator/>
  <dc:language>en</dc:language>
  <cp:keywords/>
  <dcterms:created xsi:type="dcterms:W3CDTF">2025-11-26T22:42:32Z</dcterms:created>
  <dcterms:modified xsi:type="dcterms:W3CDTF">2025-11-26T22:42:32Z</dcterms:modified>
</cp:coreProperties>
</file>

<file path=docProps/custom.xml><?xml version="1.0" encoding="utf-8"?>
<Properties xmlns="http://schemas.openxmlformats.org/officeDocument/2006/custom-properties" xmlns:vt="http://schemas.openxmlformats.org/officeDocument/2006/docPropsVTypes"/>
</file>