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[Your Phone Number]</w:t>
      </w:r>
      <w:r>
        <w:br/>
      </w:r>
      <w:r>
        <w:rPr>
          <w:bCs/>
          <w:b/>
        </w:rPr>
        <w:t xml:space="preserve">Location:</w:t>
      </w:r>
      <w:r>
        <w:t xml:space="preserve"> </w:t>
      </w:r>
      <w:r>
        <w:t xml:space="preserve">Sudan Khartoum</w:t>
      </w:r>
    </w:p>
    <w:bookmarkEnd w:id="20"/>
    <w:bookmarkStart w:id="21" w:name="professional-summary"/>
    <w:p>
      <w:pPr>
        <w:pStyle w:val="Heading2"/>
      </w:pPr>
      <w:r>
        <w:t xml:space="preserve">Professional Summary</w:t>
      </w:r>
    </w:p>
    <w:p>
      <w:pPr>
        <w:pStyle w:val="FirstParagraph"/>
      </w:pPr>
      <w:r>
        <w:t xml:space="preserve">A highly motivated and skilled Data Scientist with a strong academic background and hands-on experience in leveraging data-driven solutions to address real-world challenges. Specialized in statistical modeling, machine learning, and data visualization, with a focus on applications tailored to the unique socio-economic context of Sudan Khartoum. Proven ability to transform complex datasets into actionable insights for organizations operating in diverse sectors such as agriculture, healthcare, and urban planning. Committed to advancing data science practices in Sudan through collaboration with local institutions and fostering innovation in technology and analytics.</w:t>
      </w:r>
    </w:p>
    <w:bookmarkEnd w:id="21"/>
    <w:bookmarkStart w:id="24" w:name="education"/>
    <w:p>
      <w:pPr>
        <w:pStyle w:val="Heading2"/>
      </w:pPr>
      <w:r>
        <w:t xml:space="preserve">Education</w:t>
      </w:r>
    </w:p>
    <w:bookmarkStart w:id="22" w:name="msc-in-data-science"/>
    <w:p>
      <w:pPr>
        <w:pStyle w:val="Heading3"/>
      </w:pPr>
      <w:r>
        <w:t xml:space="preserve">MSc in Data Science</w:t>
      </w:r>
    </w:p>
    <w:p>
      <w:pPr>
        <w:pStyle w:val="FirstParagraph"/>
      </w:pPr>
      <w:r>
        <w:rPr>
          <w:bCs/>
          <w:b/>
        </w:rPr>
        <w:t xml:space="preserve">University of Khartoum, Sudan Khartoum</w:t>
      </w:r>
      <w:r>
        <w:br/>
      </w:r>
      <w:r>
        <w:t xml:space="preserve">2018 – 2021</w:t>
      </w:r>
      <w:r>
        <w:br/>
      </w:r>
      <w:r>
        <w:t xml:space="preserve">Thesis: "Predictive Modeling for Agricultural Yield Optimization in Sudan Using Satellite Data"</w:t>
      </w:r>
      <w:r>
        <w:br/>
      </w:r>
      <w:r>
        <w:t xml:space="preserve">Relevant coursework: Machine Learning, Big Data Analytics, Statistical Methods for Decision Making</w:t>
      </w:r>
    </w:p>
    <w:bookmarkEnd w:id="22"/>
    <w:bookmarkStart w:id="23" w:name="bsc-in-computer-science"/>
    <w:p>
      <w:pPr>
        <w:pStyle w:val="Heading3"/>
      </w:pPr>
      <w:r>
        <w:t xml:space="preserve">BSc in Computer Science</w:t>
      </w:r>
    </w:p>
    <w:p>
      <w:pPr>
        <w:pStyle w:val="FirstParagraph"/>
      </w:pPr>
      <w:r>
        <w:rPr>
          <w:bCs/>
          <w:b/>
        </w:rPr>
        <w:t xml:space="preserve">University of Khartoum, Sudan Khartoum</w:t>
      </w:r>
      <w:r>
        <w:br/>
      </w:r>
      <w:r>
        <w:t xml:space="preserve">2014 – 2018</w:t>
      </w:r>
      <w:r>
        <w:br/>
      </w:r>
      <w:r>
        <w:t xml:space="preserve">Minor: Mathematics</w:t>
      </w:r>
      <w:r>
        <w:br/>
      </w:r>
      <w:r>
        <w:t xml:space="preserve">Research Project: "Analysis of Urban Traffic Patterns Using GIS Data in Khartoum"</w:t>
      </w:r>
    </w:p>
    <w:bookmarkEnd w:id="23"/>
    <w:bookmarkEnd w:id="24"/>
    <w:bookmarkStart w:id="28"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SudanTech Solutions, Sudan Khartoum</w:t>
      </w:r>
      <w:r>
        <w:br/>
      </w:r>
      <w:r>
        <w:t xml:space="preserve">January 2021 – Present</w:t>
      </w:r>
      <w:r>
        <w:br/>
      </w:r>
      <w:r>
        <w:t xml:space="preserve">- Developed predictive models to optimize resource allocation for humanitarian aid in conflict-affected regions of Sudan.</w:t>
      </w:r>
      <w:r>
        <w:br/>
      </w:r>
      <w:r>
        <w:t xml:space="preserve">- Analyzed healthcare data to improve disease surveillance systems, contributing to the Ministry of Health’s digital transformation initiatives.</w:t>
      </w:r>
      <w:r>
        <w:br/>
      </w:r>
      <w:r>
        <w:t xml:space="preserve">- Collaborated with local NGOs to design data pipelines for tracking food insecurity metrics in Khartoum and surrounding areas.</w:t>
      </w:r>
      <w:r>
        <w:br/>
      </w:r>
      <w:r>
        <w:t xml:space="preserve">- Presented findings at national conferences, emphasizing the role of data science in addressing Sudan’s development challenges.</w:t>
      </w:r>
    </w:p>
    <w:bookmarkEnd w:id="25"/>
    <w:bookmarkStart w:id="26" w:name="research-assistant"/>
    <w:p>
      <w:pPr>
        <w:pStyle w:val="Heading3"/>
      </w:pPr>
      <w:r>
        <w:t xml:space="preserve">Research Assistant</w:t>
      </w:r>
    </w:p>
    <w:p>
      <w:pPr>
        <w:pStyle w:val="FirstParagraph"/>
      </w:pPr>
      <w:r>
        <w:rPr>
          <w:bCs/>
          <w:b/>
        </w:rPr>
        <w:t xml:space="preserve">Center for Data Innovation, University of Khartoum</w:t>
      </w:r>
      <w:r>
        <w:br/>
      </w:r>
      <w:r>
        <w:t xml:space="preserve">September 2019 – December 2020</w:t>
      </w:r>
      <w:r>
        <w:br/>
      </w:r>
      <w:r>
        <w:t xml:space="preserve">- Led a team in creating a machine learning framework to predict crop yields using historical climate data and satellite imagery.</w:t>
      </w:r>
      <w:r>
        <w:br/>
      </w:r>
      <w:r>
        <w:t xml:space="preserve">- Published peer-reviewed articles on data-driven strategies for sustainable agriculture in Sudan’s arid regions.</w:t>
      </w:r>
      <w:r>
        <w:br/>
      </w:r>
      <w:r>
        <w:t xml:space="preserve">- Trained junior researchers on Python-based tools for data cleaning and visualization, fostering local talent development.</w:t>
      </w:r>
    </w:p>
    <w:bookmarkEnd w:id="26"/>
    <w:bookmarkStart w:id="27" w:name="data-analyst-intern"/>
    <w:p>
      <w:pPr>
        <w:pStyle w:val="Heading3"/>
      </w:pPr>
      <w:r>
        <w:t xml:space="preserve">Data Analyst Intern</w:t>
      </w:r>
    </w:p>
    <w:p>
      <w:pPr>
        <w:pStyle w:val="FirstParagraph"/>
      </w:pPr>
      <w:r>
        <w:rPr>
          <w:bCs/>
          <w:b/>
        </w:rPr>
        <w:t xml:space="preserve">Khartoum Urban Development Authority</w:t>
      </w:r>
      <w:r>
        <w:br/>
      </w:r>
      <w:r>
        <w:t xml:space="preserve">June 2018 – August 2018</w:t>
      </w:r>
      <w:r>
        <w:br/>
      </w:r>
      <w:r>
        <w:t xml:space="preserve">- Assisted in analyzing population growth trends to inform urban planning policies for Khartoum.</w:t>
      </w:r>
      <w:r>
        <w:br/>
      </w:r>
      <w:r>
        <w:t xml:space="preserve">- Created interactive dashboards using Tableau to visualize infrastructure usage patterns in the city.</w:t>
      </w:r>
      <w:r>
        <w:br/>
      </w:r>
      <w:r>
        <w:t xml:space="preserve">- Contributed to a feasibility study on smart city technologies tailored for Sudan’s context.</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Scikit-learn, TensorFlow), R, SQL</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Architectures</w:t>
      </w:r>
    </w:p>
    <w:p>
      <w:pPr>
        <w:numPr>
          <w:ilvl w:val="0"/>
          <w:numId w:val="1001"/>
        </w:numPr>
        <w:pStyle w:val="Compact"/>
      </w:pPr>
      <w:r>
        <w:rPr>
          <w:bCs/>
          <w:b/>
        </w:rPr>
        <w:t xml:space="preserve">Big Data Tools:</w:t>
      </w:r>
      <w:r>
        <w:t xml:space="preserve"> </w:t>
      </w:r>
      <w:r>
        <w:t xml:space="preserve">Hadoop, Spark (basic), Cloud Platforms (AWS)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Languages:</w:t>
      </w:r>
      <w:r>
        <w:t xml:space="preserve"> </w:t>
      </w:r>
      <w:r>
        <w:t xml:space="preserve">English (fluent), Arabic (fluent)</w:t>
      </w:r>
    </w:p>
    <w:bookmarkEnd w:id="29"/>
    <w:bookmarkStart w:id="32" w:name="projects-and-research"/>
    <w:p>
      <w:pPr>
        <w:pStyle w:val="Heading2"/>
      </w:pPr>
      <w:r>
        <w:t xml:space="preserve">Projects and Research</w:t>
      </w:r>
    </w:p>
    <w:bookmarkStart w:id="30" w:name="X5bb61fcceb266398949d41fd37fc661996a4d7d"/>
    <w:p>
      <w:pPr>
        <w:pStyle w:val="Heading3"/>
      </w:pPr>
      <w:r>
        <w:t xml:space="preserve">Predictive Analytics for Urban Mobility in Khartoum</w:t>
      </w:r>
    </w:p>
    <w:p>
      <w:pPr>
        <w:pStyle w:val="FirstParagraph"/>
      </w:pPr>
      <w:r>
        <w:t xml:space="preserve">- Designed a machine learning model to forecast traffic congestion patterns using GPS data from public transport systems.</w:t>
      </w:r>
      <w:r>
        <w:br/>
      </w:r>
      <w:r>
        <w:t xml:space="preserve">- Collaborated with the Khartoum City Council to implement real-time traffic monitoring solutions.</w:t>
      </w:r>
    </w:p>
    <w:bookmarkEnd w:id="30"/>
    <w:bookmarkStart w:id="31" w:name="healthcare-data-analytics-initiative"/>
    <w:p>
      <w:pPr>
        <w:pStyle w:val="Heading3"/>
      </w:pPr>
      <w:r>
        <w:t xml:space="preserve">Healthcare Data Analytics Initiative</w:t>
      </w:r>
    </w:p>
    <w:p>
      <w:pPr>
        <w:pStyle w:val="FirstParagraph"/>
      </w:pPr>
      <w:r>
        <w:t xml:space="preserve">- Analyzed electronic medical records to identify risk factors for malaria outbreaks in Sudan.</w:t>
      </w:r>
      <w:r>
        <w:br/>
      </w:r>
      <w:r>
        <w:t xml:space="preserve">- Developed a dashboard for public health officials to monitor disease trends and allocate resources effectively.</w:t>
      </w:r>
    </w:p>
    <w:bookmarkEnd w:id="31"/>
    <w:bookmarkEnd w:id="32"/>
    <w:bookmarkStart w:id="33" w:name="certifications"/>
    <w:p>
      <w:pPr>
        <w:pStyle w:val="Heading2"/>
      </w:pPr>
      <w:r>
        <w:t xml:space="preserve">Certifications</w:t>
      </w:r>
    </w:p>
    <w:p>
      <w:pPr>
        <w:numPr>
          <w:ilvl w:val="0"/>
          <w:numId w:val="1002"/>
        </w:numPr>
        <w:pStyle w:val="Compact"/>
      </w:pPr>
      <w:r>
        <w:rPr>
          <w:bCs/>
          <w:b/>
        </w:rPr>
        <w:t xml:space="preserve">Google Data Analytics Professional Certificate</w:t>
      </w:r>
      <w:r>
        <w:t xml:space="preserve"> </w:t>
      </w:r>
      <w:r>
        <w:t xml:space="preserve">– Google (2020)</w:t>
      </w:r>
    </w:p>
    <w:p>
      <w:pPr>
        <w:numPr>
          <w:ilvl w:val="0"/>
          <w:numId w:val="1002"/>
        </w:numPr>
        <w:pStyle w:val="Compact"/>
      </w:pPr>
      <w:r>
        <w:rPr>
          <w:bCs/>
          <w:b/>
        </w:rPr>
        <w:t xml:space="preserve">Microsoft Certified: Azure Data Scientist Associate</w:t>
      </w:r>
      <w:r>
        <w:t xml:space="preserve"> </w:t>
      </w:r>
      <w:r>
        <w:t xml:space="preserve">– Microsoft (2021)</w:t>
      </w:r>
    </w:p>
    <w:p>
      <w:pPr>
        <w:numPr>
          <w:ilvl w:val="0"/>
          <w:numId w:val="1002"/>
        </w:numPr>
        <w:pStyle w:val="Compact"/>
      </w:pPr>
      <w:r>
        <w:rPr>
          <w:bCs/>
          <w:b/>
        </w:rPr>
        <w:t xml:space="preserve">Coursera: Machine Learning Specialization</w:t>
      </w:r>
      <w:r>
        <w:t xml:space="preserve"> </w:t>
      </w:r>
      <w:r>
        <w:t xml:space="preserve">– Andrew Ng (2019)</w:t>
      </w:r>
    </w:p>
    <w:bookmarkEnd w:id="33"/>
    <w:bookmarkStart w:id="34" w:name="professional-affiliations"/>
    <w:p>
      <w:pPr>
        <w:pStyle w:val="Heading2"/>
      </w:pPr>
      <w:r>
        <w:t xml:space="preserve">Professional Affiliations</w:t>
      </w:r>
    </w:p>
    <w:p>
      <w:pPr>
        <w:numPr>
          <w:ilvl w:val="0"/>
          <w:numId w:val="1003"/>
        </w:numPr>
        <w:pStyle w:val="Compact"/>
      </w:pPr>
      <w:r>
        <w:t xml:space="preserve">Sudan Data Science Association (Member, 2020–Present)</w:t>
      </w:r>
    </w:p>
    <w:p>
      <w:pPr>
        <w:numPr>
          <w:ilvl w:val="0"/>
          <w:numId w:val="1003"/>
        </w:numPr>
        <w:pStyle w:val="Compact"/>
      </w:pPr>
      <w:r>
        <w:t xml:space="preserve">International Society for Computational Biology (ISCB) – Student Member</w:t>
      </w:r>
    </w:p>
    <w:p>
      <w:pPr>
        <w:numPr>
          <w:ilvl w:val="0"/>
          <w:numId w:val="1003"/>
        </w:numPr>
        <w:pStyle w:val="Compact"/>
      </w:pPr>
      <w:r>
        <w:t xml:space="preserve">IEEE Sudan Section – Active Participant in Data Science Workshops</w:t>
      </w:r>
    </w:p>
    <w:bookmarkEnd w:id="34"/>
    <w:bookmarkStart w:id="35" w:name="publications-and-presentations"/>
    <w:p>
      <w:pPr>
        <w:pStyle w:val="Heading2"/>
      </w:pPr>
      <w:r>
        <w:t xml:space="preserve">Publications and Presentations</w:t>
      </w:r>
    </w:p>
    <w:p>
      <w:pPr>
        <w:numPr>
          <w:ilvl w:val="0"/>
          <w:numId w:val="1004"/>
        </w:numPr>
        <w:pStyle w:val="Compact"/>
      </w:pPr>
      <w:r>
        <w:t xml:space="preserve">"Leveraging Machine Learning for Agricultural Sustainability in Sudan," *Journal of African Data Science*, 2021.</w:t>
      </w:r>
    </w:p>
    <w:p>
      <w:pPr>
        <w:numPr>
          <w:ilvl w:val="0"/>
          <w:numId w:val="1004"/>
        </w:numPr>
        <w:pStyle w:val="Compact"/>
      </w:pPr>
      <w:r>
        <w:t xml:space="preserve">Presentation at the Sudan Khartoum Tech Conference (2023): "Data-Driven Solutions for Urban Challenges."</w:t>
      </w:r>
    </w:p>
    <w:p>
      <w:pPr>
        <w:numPr>
          <w:ilvl w:val="0"/>
          <w:numId w:val="1004"/>
        </w:numPr>
        <w:pStyle w:val="Compact"/>
      </w:pPr>
      <w:r>
        <w:t xml:space="preserve">Panel Discussion on AI Ethics in Developing Countries – National University of Science and Technology, Sudan (2022).</w:t>
      </w:r>
    </w:p>
    <w:bookmarkEnd w:id="35"/>
    <w:bookmarkStart w:id="37" w:name="volunteer-experience"/>
    <w:p>
      <w:pPr>
        <w:pStyle w:val="Heading2"/>
      </w:pPr>
      <w:r>
        <w:t xml:space="preserve">Volunteer Experience</w:t>
      </w:r>
    </w:p>
    <w:bookmarkStart w:id="36" w:name="data-literacy-trainer"/>
    <w:p>
      <w:pPr>
        <w:pStyle w:val="Heading3"/>
      </w:pPr>
      <w:r>
        <w:t xml:space="preserve">Data Literacy Trainer</w:t>
      </w:r>
    </w:p>
    <w:p>
      <w:pPr>
        <w:pStyle w:val="FirstParagraph"/>
      </w:pPr>
      <w:r>
        <w:rPr>
          <w:bCs/>
          <w:b/>
        </w:rPr>
        <w:t xml:space="preserve">Khartoum Digital Literacy Center</w:t>
      </w:r>
      <w:r>
        <w:br/>
      </w:r>
      <w:r>
        <w:t xml:space="preserve">2019 – 2021</w:t>
      </w:r>
      <w:r>
        <w:br/>
      </w:r>
      <w:r>
        <w:t xml:space="preserve">- Conducted workshops on basic data analysis and visualization for students and professionals in Sudan Khartoum.</w:t>
      </w:r>
      <w:r>
        <w:br/>
      </w:r>
      <w:r>
        <w:t xml:space="preserve">- Developed training materials tailored to the local curriculum, emphasizing real-world applications.</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 for references from previous employers and academic advisors in Sudan Khartoum.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2025-11-24T23:32:42Z</dcterms:created>
  <dcterms:modified xsi:type="dcterms:W3CDTF">2025-11-24T23:32:42Z</dcterms:modified>
</cp:coreProperties>
</file>

<file path=docProps/custom.xml><?xml version="1.0" encoding="utf-8"?>
<Properties xmlns="http://schemas.openxmlformats.org/officeDocument/2006/custom-properties" xmlns:vt="http://schemas.openxmlformats.org/officeDocument/2006/docPropsVTypes"/>
</file>