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Start w:id="20" w:name="Xf96d89f89046234d2655224cd2baeb3462f005b"/>
    <w:p>
      <w:pPr>
        <w:pStyle w:val="Heading2"/>
      </w:pPr>
      <w:r>
        <w:t xml:space="preserve">Dentist - Curriculum Vitae in Belgium Brussels</w:t>
      </w:r>
    </w:p>
    <w:p>
      <w:pPr>
        <w:pStyle w:val="FirstParagraph"/>
      </w:pPr>
      <w:r>
        <w:t xml:space="preserve">This curriculum vitae is specifically tailored for a Dentist seeking professional opportunities in Belgium, with a focus on the Brussels-Capital Region. It highlights the qualifications, experience, and skills required to meet the standards of dental practice in Belgium. The document adheres to Belgian regulations and emphasizes competencies relevant to the healthcare system of Brussels.</w:t>
      </w:r>
    </w:p>
    <w:bookmarkEnd w:id="20"/>
    <w:bookmarkStart w:id="21" w:name="professional-summary"/>
    <w:p>
      <w:pPr>
        <w:pStyle w:val="Heading2"/>
      </w:pPr>
      <w:r>
        <w:t xml:space="preserve">Professional Summary</w:t>
      </w:r>
    </w:p>
    <w:p>
      <w:pPr>
        <w:pStyle w:val="FirstParagraph"/>
      </w:pPr>
      <w:r>
        <w:t xml:space="preserve">A highly motivated and experienced Dentist with [X years] of practice in Belgium Brussels, specializing in general dentistry, patient care, and innovative treatment solutions. Proficient in both clinical and administrative aspects of dental services. Committed to delivering high-quality care aligned with the rigorous standards of the Belgian dental profession. A strong advocate for public health initiatives and community engagement within the Brussels region.</w:t>
      </w:r>
    </w:p>
    <w:bookmarkEnd w:id="21"/>
    <w:bookmarkStart w:id="22" w:name="education"/>
    <w:p>
      <w:pPr>
        <w:pStyle w:val="Heading2"/>
      </w:pPr>
      <w:r>
        <w:t xml:space="preserve">Education</w:t>
      </w:r>
    </w:p>
    <w:p>
      <w:pPr>
        <w:numPr>
          <w:ilvl w:val="0"/>
          <w:numId w:val="1001"/>
        </w:numPr>
        <w:pStyle w:val="Compact"/>
      </w:pPr>
      <w:r>
        <w:rPr>
          <w:bCs/>
          <w:b/>
        </w:rPr>
        <w:t xml:space="preserve">Diplôme de Médecin Dentiste</w:t>
      </w:r>
      <w:r>
        <w:t xml:space="preserve"> </w:t>
      </w:r>
      <w:r>
        <w:t xml:space="preserve">– [University Name], Belgium (Year)</w:t>
      </w:r>
    </w:p>
    <w:p>
      <w:pPr>
        <w:numPr>
          <w:ilvl w:val="0"/>
          <w:numId w:val="1001"/>
        </w:numPr>
        <w:pStyle w:val="Compact"/>
      </w:pPr>
      <w:r>
        <w:rPr>
          <w:bCs/>
          <w:b/>
        </w:rPr>
        <w:t xml:space="preserve">Bachelor of Science in Dental Sciences</w:t>
      </w:r>
      <w:r>
        <w:t xml:space="preserve"> </w:t>
      </w:r>
      <w:r>
        <w:t xml:space="preserve">– [University Name], Belgium (Year)</w:t>
      </w:r>
    </w:p>
    <w:p>
      <w:pPr>
        <w:numPr>
          <w:ilvl w:val="0"/>
          <w:numId w:val="1001"/>
        </w:numPr>
        <w:pStyle w:val="Compact"/>
      </w:pPr>
      <w:r>
        <w:rPr>
          <w:bCs/>
          <w:b/>
        </w:rPr>
        <w:t xml:space="preserve">Postgraduate Certificate in Oral Surgery</w:t>
      </w:r>
      <w:r>
        <w:t xml:space="preserve"> </w:t>
      </w:r>
      <w:r>
        <w:t xml:space="preserve">– [Institution Name], Brussels, Belgium (Year)</w:t>
      </w:r>
    </w:p>
    <w:bookmarkEnd w:id="22"/>
    <w:bookmarkStart w:id="26" w:name="professional-experience"/>
    <w:p>
      <w:pPr>
        <w:pStyle w:val="Heading2"/>
      </w:pPr>
      <w:r>
        <w:t xml:space="preserve">Professional Experience</w:t>
      </w:r>
    </w:p>
    <w:bookmarkStart w:id="23" w:name="Xa6b6d812d7c95c85c12e51662606eb2faefe0e2"/>
    <w:p>
      <w:pPr>
        <w:pStyle w:val="Heading3"/>
      </w:pPr>
      <w:r>
        <w:t xml:space="preserve">Dentist – Private Practice, Brussels-Capital Region</w:t>
      </w:r>
    </w:p>
    <w:p>
      <w:pPr>
        <w:pStyle w:val="FirstParagraph"/>
      </w:pPr>
      <w:r>
        <w:rPr>
          <w:iCs/>
          <w:i/>
        </w:rPr>
        <w:t xml:space="preserve">[Start Date] – [End Date]</w:t>
      </w:r>
    </w:p>
    <w:p>
      <w:pPr>
        <w:numPr>
          <w:ilvl w:val="0"/>
          <w:numId w:val="1002"/>
        </w:numPr>
        <w:pStyle w:val="Compact"/>
      </w:pPr>
      <w:r>
        <w:t xml:space="preserve">Provided comprehensive dental care to patients, including preventive treatments, restorative procedures, and cosmetic dentistry.</w:t>
      </w:r>
    </w:p>
    <w:p>
      <w:pPr>
        <w:numPr>
          <w:ilvl w:val="0"/>
          <w:numId w:val="1002"/>
        </w:numPr>
        <w:pStyle w:val="Compact"/>
      </w:pPr>
      <w:r>
        <w:t xml:space="preserve">Collaborated with orthodontists and specialists to ensure holistic patient treatment plans in Brussels.</w:t>
      </w:r>
    </w:p>
    <w:p>
      <w:pPr>
        <w:numPr>
          <w:ilvl w:val="0"/>
          <w:numId w:val="1002"/>
        </w:numPr>
        <w:pStyle w:val="Compact"/>
      </w:pPr>
      <w:r>
        <w:t xml:space="preserve">Maintained compliance with Belgian dental regulations and hygiene protocols as per the Fédération dentaire belge (FDB).</w:t>
      </w:r>
    </w:p>
    <w:p>
      <w:pPr>
        <w:numPr>
          <w:ilvl w:val="0"/>
          <w:numId w:val="1002"/>
        </w:numPr>
        <w:pStyle w:val="Compact"/>
      </w:pPr>
      <w:r>
        <w:t xml:space="preserve">Managed administrative tasks, including patient records, billing, and appointment scheduling in a multi-lingual environment.</w:t>
      </w:r>
    </w:p>
    <w:bookmarkEnd w:id="23"/>
    <w:bookmarkStart w:id="24" w:name="dentist-public-health-clinic-brussels"/>
    <w:p>
      <w:pPr>
        <w:pStyle w:val="Heading3"/>
      </w:pPr>
      <w:r>
        <w:t xml:space="preserve">Dentist – Public Health Clinic, Brussels</w:t>
      </w:r>
    </w:p>
    <w:p>
      <w:pPr>
        <w:pStyle w:val="FirstParagraph"/>
      </w:pPr>
      <w:r>
        <w:rPr>
          <w:iCs/>
          <w:i/>
        </w:rPr>
        <w:t xml:space="preserve">[Start Date] – [End Date]</w:t>
      </w:r>
    </w:p>
    <w:p>
      <w:pPr>
        <w:numPr>
          <w:ilvl w:val="0"/>
          <w:numId w:val="1003"/>
        </w:numPr>
        <w:pStyle w:val="Compact"/>
      </w:pPr>
      <w:r>
        <w:t xml:space="preserve">Delivered dental services to underserved communities in Brussels, focusing on preventive care and education.</w:t>
      </w:r>
    </w:p>
    <w:p>
      <w:pPr>
        <w:numPr>
          <w:ilvl w:val="0"/>
          <w:numId w:val="1003"/>
        </w:numPr>
        <w:pStyle w:val="Compact"/>
      </w:pPr>
      <w:r>
        <w:t xml:space="preserve">Conducted regular check-ups and screenings for children and elderly patients under the Belgian public health system.</w:t>
      </w:r>
    </w:p>
    <w:p>
      <w:pPr>
        <w:numPr>
          <w:ilvl w:val="0"/>
          <w:numId w:val="1003"/>
        </w:numPr>
        <w:pStyle w:val="Compact"/>
      </w:pPr>
      <w:r>
        <w:t xml:space="preserve">Participated in outreach programs to promote oral hygiene awareness in schools and local neighborhoods.</w:t>
      </w:r>
    </w:p>
    <w:p>
      <w:pPr>
        <w:numPr>
          <w:ilvl w:val="0"/>
          <w:numId w:val="1003"/>
        </w:numPr>
        <w:pStyle w:val="Compact"/>
      </w:pPr>
      <w:r>
        <w:t xml:space="preserve">Adhered to strict safety standards required by the Belgian National Institute for Public Health (INPAS).</w:t>
      </w:r>
    </w:p>
    <w:bookmarkEnd w:id="24"/>
    <w:bookmarkStart w:id="25" w:name="dentist-hospital-name-brussels"/>
    <w:p>
      <w:pPr>
        <w:pStyle w:val="Heading3"/>
      </w:pPr>
      <w:r>
        <w:t xml:space="preserve">Dentist – [Hospital Name], Brussels</w:t>
      </w:r>
    </w:p>
    <w:p>
      <w:pPr>
        <w:pStyle w:val="FirstParagraph"/>
      </w:pPr>
      <w:r>
        <w:rPr>
          <w:iCs/>
          <w:i/>
        </w:rPr>
        <w:t xml:space="preserve">[Start Date] – [End Date]</w:t>
      </w:r>
    </w:p>
    <w:p>
      <w:pPr>
        <w:numPr>
          <w:ilvl w:val="0"/>
          <w:numId w:val="1004"/>
        </w:numPr>
        <w:pStyle w:val="Compact"/>
      </w:pPr>
      <w:r>
        <w:t xml:space="preserve">Provided emergency dental care and trauma treatment in a multidisciplinary hospital setting.</w:t>
      </w:r>
    </w:p>
    <w:p>
      <w:pPr>
        <w:numPr>
          <w:ilvl w:val="0"/>
          <w:numId w:val="1004"/>
        </w:numPr>
        <w:pStyle w:val="Compact"/>
      </w:pPr>
      <w:r>
        <w:t xml:space="preserve">Worked alongside medical professionals to address complex cases requiring interprofessional collaboration.</w:t>
      </w:r>
    </w:p>
    <w:p>
      <w:pPr>
        <w:numPr>
          <w:ilvl w:val="0"/>
          <w:numId w:val="1004"/>
        </w:numPr>
        <w:pStyle w:val="Compact"/>
      </w:pPr>
      <w:r>
        <w:t xml:space="preserve">Contributed to the training of dental interns and students through mentorship programs in Brussels.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Belgian Dental License</w:t>
      </w:r>
      <w:r>
        <w:t xml:space="preserve"> </w:t>
      </w:r>
      <w:r>
        <w:t xml:space="preserve">– [License Number], issued by the Belgian Ministry of Health (Year)</w:t>
      </w:r>
    </w:p>
    <w:p>
      <w:pPr>
        <w:numPr>
          <w:ilvl w:val="0"/>
          <w:numId w:val="1005"/>
        </w:numPr>
        <w:pStyle w:val="Compact"/>
      </w:pPr>
      <w:r>
        <w:rPr>
          <w:bCs/>
          <w:b/>
        </w:rPr>
        <w:t xml:space="preserve">Certificate in Digital Dentistry</w:t>
      </w:r>
      <w:r>
        <w:t xml:space="preserve"> </w:t>
      </w:r>
      <w:r>
        <w:t xml:space="preserve">– [Institution Name], Brussels (Year)</w:t>
      </w:r>
    </w:p>
    <w:p>
      <w:pPr>
        <w:numPr>
          <w:ilvl w:val="0"/>
          <w:numId w:val="1005"/>
        </w:numPr>
        <w:pStyle w:val="Compact"/>
      </w:pPr>
      <w:r>
        <w:rPr>
          <w:bCs/>
          <w:b/>
        </w:rPr>
        <w:t xml:space="preserve">CPR &amp; First Aid Certification</w:t>
      </w:r>
      <w:r>
        <w:t xml:space="preserve"> </w:t>
      </w:r>
      <w:r>
        <w:t xml:space="preserve">– [Institution Name], Belgium (Year)</w:t>
      </w:r>
    </w:p>
    <w:p>
      <w:pPr>
        <w:numPr>
          <w:ilvl w:val="0"/>
          <w:numId w:val="1005"/>
        </w:numPr>
        <w:pStyle w:val="Compact"/>
      </w:pPr>
      <w:r>
        <w:rPr>
          <w:bCs/>
          <w:b/>
        </w:rPr>
        <w:t xml:space="preserve">European Dental Registration</w:t>
      </w:r>
      <w:r>
        <w:t xml:space="preserve"> </w:t>
      </w:r>
      <w:r>
        <w:t xml:space="preserve">– [Registration Number], valid across EU member states (Year)</w:t>
      </w:r>
    </w:p>
    <w:bookmarkEnd w:id="27"/>
    <w:bookmarkStart w:id="28" w:name="skills-competencies"/>
    <w:p>
      <w:pPr>
        <w:pStyle w:val="Heading2"/>
      </w:pPr>
      <w:r>
        <w:t xml:space="preserve">Skills &amp; Competencies</w:t>
      </w:r>
    </w:p>
    <w:p>
      <w:pPr>
        <w:numPr>
          <w:ilvl w:val="0"/>
          <w:numId w:val="1006"/>
        </w:numPr>
        <w:pStyle w:val="Compact"/>
      </w:pPr>
      <w:r>
        <w:t xml:space="preserve">In-depth knowledge of Belgian dental laws, patient rights, and healthcare protocols.</w:t>
      </w:r>
    </w:p>
    <w:p>
      <w:pPr>
        <w:numPr>
          <w:ilvl w:val="0"/>
          <w:numId w:val="1006"/>
        </w:numPr>
        <w:pStyle w:val="Compact"/>
      </w:pPr>
      <w:r>
        <w:t xml:space="preserve">Expertise in modern dental technologies, including CAD/CAM systems and 3D imaging.</w:t>
      </w:r>
    </w:p>
    <w:p>
      <w:pPr>
        <w:numPr>
          <w:ilvl w:val="0"/>
          <w:numId w:val="1006"/>
        </w:numPr>
        <w:pStyle w:val="Compact"/>
      </w:pPr>
      <w:r>
        <w:t xml:space="preserve">Fluency in French and Dutch (or other languages as applicable), essential for communication in Brussels.</w:t>
      </w:r>
    </w:p>
    <w:p>
      <w:pPr>
        <w:numPr>
          <w:ilvl w:val="0"/>
          <w:numId w:val="1006"/>
        </w:numPr>
        <w:pStyle w:val="Compact"/>
      </w:pPr>
      <w:r>
        <w:t xml:space="preserve">Strong interpersonal skills to build trust with patients from diverse cultural backgrounds.</w:t>
      </w:r>
    </w:p>
    <w:p>
      <w:pPr>
        <w:numPr>
          <w:ilvl w:val="0"/>
          <w:numId w:val="1006"/>
        </w:numPr>
        <w:pStyle w:val="Compact"/>
      </w:pPr>
      <w:r>
        <w:t xml:space="preserve">Ability to work independently and as part of a team in a fast-paced clinical environment.</w:t>
      </w:r>
    </w:p>
    <w:bookmarkEnd w:id="28"/>
    <w:bookmarkStart w:id="29" w:name="languages"/>
    <w:p>
      <w:pPr>
        <w:pStyle w:val="Heading2"/>
      </w:pPr>
      <w:r>
        <w:t xml:space="preserve">Languages</w:t>
      </w:r>
    </w:p>
    <w:p>
      <w:pPr>
        <w:numPr>
          <w:ilvl w:val="0"/>
          <w:numId w:val="1007"/>
        </w:numPr>
        <w:pStyle w:val="Compact"/>
      </w:pPr>
      <w:r>
        <w:t xml:space="preserve">French – Native/Fluent</w:t>
      </w:r>
    </w:p>
    <w:p>
      <w:pPr>
        <w:numPr>
          <w:ilvl w:val="0"/>
          <w:numId w:val="1007"/>
        </w:numPr>
        <w:pStyle w:val="Compact"/>
      </w:pPr>
      <w:r>
        <w:t xml:space="preserve">Dutch – Fluent</w:t>
      </w:r>
    </w:p>
    <w:p>
      <w:pPr>
        <w:numPr>
          <w:ilvl w:val="0"/>
          <w:numId w:val="1007"/>
        </w:numPr>
        <w:pStyle w:val="Compact"/>
      </w:pPr>
      <w:r>
        <w:t xml:space="preserve">English – Advanced</w:t>
      </w:r>
    </w:p>
    <w:p>
      <w:pPr>
        <w:numPr>
          <w:ilvl w:val="0"/>
          <w:numId w:val="1007"/>
        </w:numPr>
        <w:pStyle w:val="Compact"/>
      </w:pPr>
      <w:r>
        <w:t xml:space="preserve">[Other Languages] – Basic/Intermediate (if applicable)</w:t>
      </w:r>
    </w:p>
    <w:bookmarkEnd w:id="29"/>
    <w:bookmarkStart w:id="32" w:name="community-involvement-publications"/>
    <w:p>
      <w:pPr>
        <w:pStyle w:val="Heading2"/>
      </w:pPr>
      <w:r>
        <w:t xml:space="preserve">Community Involvement &amp; Publications</w:t>
      </w:r>
    </w:p>
    <w:bookmarkStart w:id="30" w:name="Xd1d8c0055089f91bb136b1136a3fd28cdf31965"/>
    <w:p>
      <w:pPr>
        <w:pStyle w:val="Heading3"/>
      </w:pPr>
      <w:r>
        <w:t xml:space="preserve">Volunteer Work – [Organization Name], Brussels</w:t>
      </w:r>
    </w:p>
    <w:p>
      <w:pPr>
        <w:pStyle w:val="FirstParagraph"/>
      </w:pPr>
      <w:r>
        <w:rPr>
          <w:iCs/>
          <w:i/>
        </w:rPr>
        <w:t xml:space="preserve">[Start Date] – [End Date]</w:t>
      </w:r>
    </w:p>
    <w:p>
      <w:pPr>
        <w:numPr>
          <w:ilvl w:val="0"/>
          <w:numId w:val="1008"/>
        </w:numPr>
        <w:pStyle w:val="Compact"/>
      </w:pPr>
      <w:r>
        <w:t xml:space="preserve">Provided free dental consultations to low-income families in partnership with local NGOs.</w:t>
      </w:r>
    </w:p>
    <w:p>
      <w:pPr>
        <w:numPr>
          <w:ilvl w:val="0"/>
          <w:numId w:val="1008"/>
        </w:numPr>
        <w:pStyle w:val="Compact"/>
      </w:pPr>
      <w:r>
        <w:t xml:space="preserve">Organized oral health workshops for children in Brussels schools.</w:t>
      </w:r>
    </w:p>
    <w:bookmarkEnd w:id="30"/>
    <w:bookmarkStart w:id="31" w:name="published-articles"/>
    <w:p>
      <w:pPr>
        <w:pStyle w:val="Heading3"/>
      </w:pPr>
      <w:r>
        <w:t xml:space="preserve">Published Articles</w:t>
      </w:r>
    </w:p>
    <w:p>
      <w:pPr>
        <w:numPr>
          <w:ilvl w:val="0"/>
          <w:numId w:val="1009"/>
        </w:numPr>
        <w:pStyle w:val="Compact"/>
      </w:pPr>
      <w:r>
        <w:t xml:space="preserve">"Innovations in Restorative Dentistry for Urban Populations," *Journal of Belgian Dental Research*, 20XX.</w:t>
      </w:r>
    </w:p>
    <w:p>
      <w:pPr>
        <w:numPr>
          <w:ilvl w:val="0"/>
          <w:numId w:val="1009"/>
        </w:numPr>
        <w:pStyle w:val="Compact"/>
      </w:pPr>
      <w:r>
        <w:t xml:space="preserve">"Preventive Care Strategies in Brussels: A Public Health Perspective," *European Journal of Dental Sciences*, 20XX.</w:t>
      </w:r>
    </w:p>
    <w:bookmarkEnd w:id="31"/>
    <w:bookmarkEnd w:id="32"/>
    <w:bookmarkStart w:id="33" w:name="additional-information"/>
    <w:p>
      <w:pPr>
        <w:pStyle w:val="Heading2"/>
      </w:pPr>
      <w:r>
        <w:t xml:space="preserve">Additional Information</w:t>
      </w:r>
    </w:p>
    <w:p>
      <w:pPr>
        <w:pStyle w:val="FirstParagraph"/>
      </w:pPr>
      <w:r>
        <w:t xml:space="preserve">This Curriculum Vitae is designed to meet the specific requirements of dental professionals in Belgium, particularly in Brussels. It emphasizes compliance with local regulations, multilingual capabilities, and a commitment to the Belgian healthcare system. The document reflects the professional values and standards expected of Dentists operating in one of Europe’s most dynamic urban centers.</w:t>
      </w:r>
    </w:p>
    <w:p>
      <w:pPr>
        <w:pStyle w:val="BodyText"/>
      </w:pPr>
      <w:r>
        <w:t xml:space="preserve">For further information or references, please contact [Your Full Name] at [your.email@example.com] or +32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Belgium Brussels</dc:title>
  <dc:creator/>
  <dc:language>en</dc:language>
  <cp:keywords/>
  <dcterms:created xsi:type="dcterms:W3CDTF">2026-05-31T00:27:11Z</dcterms:created>
  <dcterms:modified xsi:type="dcterms:W3CDTF">2026-05-31T00:27:11Z</dcterms:modified>
</cp:coreProperties>
</file>

<file path=docProps/custom.xml><?xml version="1.0" encoding="utf-8"?>
<Properties xmlns="http://schemas.openxmlformats.org/officeDocument/2006/custom-properties" xmlns:vt="http://schemas.openxmlformats.org/officeDocument/2006/docPropsVTypes"/>
</file>