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bookmarkStart w:id="32" w:name="dentist-brazil-são-paulo"/>
    <w:p>
      <w:pPr>
        <w:pStyle w:val="Heading2"/>
      </w:pPr>
      <w:r>
        <w:t xml:space="preserve">Dentist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Ana Maria Silva Costa</w:t>
      </w:r>
    </w:p>
    <w:p>
      <w:pPr>
        <w:pStyle w:val="BodyText"/>
      </w:pPr>
      <w:r>
        <w:rPr>
          <w:bCs/>
          <w:b/>
        </w:rPr>
        <w:t xml:space="preserve">Email:</w:t>
      </w:r>
      <w:r>
        <w:t xml:space="preserve"> </w:t>
      </w:r>
      <w:r>
        <w:t xml:space="preserve">anamariacosta@dentistry.com.br</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Flores, 123, São Paulo, SP, Brazil</w:t>
      </w:r>
    </w:p>
    <w:p>
      <w:pPr>
        <w:pStyle w:val="BodyText"/>
      </w:pPr>
      <w:r>
        <w:rPr>
          <w:bCs/>
          <w:b/>
        </w:rPr>
        <w:t xml:space="preserve">Date of Birth:</w:t>
      </w:r>
      <w:r>
        <w:t xml:space="preserve"> </w:t>
      </w:r>
      <w:r>
        <w:t xml:space="preserve">March 15, 1985</w:t>
      </w:r>
    </w:p>
    <w:bookmarkEnd w:id="20"/>
    <w:bookmarkStart w:id="21" w:name="professional-summary"/>
    <w:p>
      <w:pPr>
        <w:pStyle w:val="Heading3"/>
      </w:pPr>
      <w:r>
        <w:t xml:space="preserve">Professional Summary</w:t>
      </w:r>
    </w:p>
    <w:p>
      <w:pPr>
        <w:pStyle w:val="FirstParagraph"/>
      </w:pPr>
      <w:r>
        <w:t xml:space="preserve">Highly qualified and dedicated dentist with over a decade of experience in providing comprehensive dental care in Brazil São Paulo. Specialized in general dentistry, cosmetic procedures, and pediatric dentistry. Committed to delivering patient-centered solutions aligned with the highest standards of Brazilian dental practices. Proven expertise in clinical management, team leadership, and innovative treatment planning tailored to the needs of diverse patient populations across São Paulo.</w:t>
      </w:r>
    </w:p>
    <w:bookmarkEnd w:id="21"/>
    <w:bookmarkStart w:id="22" w:name="education"/>
    <w:p>
      <w:pPr>
        <w:pStyle w:val="Heading3"/>
      </w:pPr>
      <w:r>
        <w:t xml:space="preserve">Education</w:t>
      </w:r>
    </w:p>
    <w:p>
      <w:pPr>
        <w:numPr>
          <w:ilvl w:val="0"/>
          <w:numId w:val="1001"/>
        </w:numPr>
        <w:pStyle w:val="Compact"/>
      </w:pPr>
      <w:r>
        <w:rPr>
          <w:bCs/>
          <w:b/>
        </w:rPr>
        <w:t xml:space="preserve">Doctorate in Dentistry (DDS)</w:t>
      </w:r>
    </w:p>
    <w:p>
      <w:pPr>
        <w:numPr>
          <w:ilvl w:val="0"/>
          <w:numId w:val="1002"/>
        </w:numPr>
        <w:pStyle w:val="Compact"/>
      </w:pPr>
      <w:r>
        <w:rPr>
          <w:bCs/>
          <w:b/>
        </w:rPr>
        <w:t xml:space="preserve">Specialization in Endodontics</w:t>
      </w:r>
    </w:p>
    <w:p>
      <w:pPr>
        <w:numPr>
          <w:ilvl w:val="0"/>
          <w:numId w:val="1003"/>
        </w:numPr>
        <w:pStyle w:val="Compact"/>
      </w:pPr>
      <w:r>
        <w:rPr>
          <w:bCs/>
          <w:b/>
        </w:rPr>
        <w:t xml:space="preserve">Postgraduate Course in Cosmetic Dentistry</w:t>
      </w:r>
    </w:p>
    <w:bookmarkEnd w:id="22"/>
    <w:bookmarkStart w:id="26" w:name="professional-experience"/>
    <w:p>
      <w:pPr>
        <w:pStyle w:val="Heading3"/>
      </w:pPr>
      <w:r>
        <w:t xml:space="preserve">Professional Experience</w:t>
      </w:r>
    </w:p>
    <w:bookmarkStart w:id="23" w:name="X5596a294d0303fb7756a2090372ca40d87a4fb3"/>
    <w:p>
      <w:pPr>
        <w:pStyle w:val="Heading4"/>
      </w:pPr>
      <w:r>
        <w:t xml:space="preserve">Dentist | Clínica Dental São Paulo (2016–Present)</w:t>
      </w:r>
    </w:p>
    <w:p>
      <w:pPr>
        <w:numPr>
          <w:ilvl w:val="0"/>
          <w:numId w:val="1004"/>
        </w:numPr>
        <w:pStyle w:val="Compact"/>
      </w:pPr>
      <w:r>
        <w:t xml:space="preserve">Provided general dental care, including fillings, extractions, and preventive treatments for over 500 patients monthly.</w:t>
      </w:r>
    </w:p>
    <w:p>
      <w:pPr>
        <w:numPr>
          <w:ilvl w:val="0"/>
          <w:numId w:val="1004"/>
        </w:numPr>
        <w:pStyle w:val="Compact"/>
      </w:pPr>
      <w:r>
        <w:t xml:space="preserve">Specialized in cosmetic procedures such as veneers, teeth whitening, and smile design for clients in São Paulo’s metropolitan area.</w:t>
      </w:r>
    </w:p>
    <w:p>
      <w:pPr>
        <w:numPr>
          <w:ilvl w:val="0"/>
          <w:numId w:val="1004"/>
        </w:numPr>
        <w:pStyle w:val="Compact"/>
      </w:pPr>
      <w:r>
        <w:t xml:space="preserve">Collaborated with a multidisciplinary team to manage complex cases, including periodontal treatments and implant placements.</w:t>
      </w:r>
    </w:p>
    <w:p>
      <w:pPr>
        <w:numPr>
          <w:ilvl w:val="0"/>
          <w:numId w:val="1004"/>
        </w:numPr>
        <w:pStyle w:val="Compact"/>
      </w:pPr>
      <w:r>
        <w:t xml:space="preserve">Participated in community outreach programs to promote oral health awareness among underserved populations in São Paulo.</w:t>
      </w:r>
    </w:p>
    <w:bookmarkEnd w:id="23"/>
    <w:bookmarkStart w:id="24" w:name="Xf801ece21f9476bdb639fe9712051ac634a54a5"/>
    <w:p>
      <w:pPr>
        <w:pStyle w:val="Heading4"/>
      </w:pPr>
      <w:r>
        <w:t xml:space="preserve">Dentist | Hospital das Clínicas da USP (2012–2016)</w:t>
      </w:r>
    </w:p>
    <w:p>
      <w:pPr>
        <w:numPr>
          <w:ilvl w:val="0"/>
          <w:numId w:val="1005"/>
        </w:numPr>
        <w:pStyle w:val="Compact"/>
      </w:pPr>
      <w:r>
        <w:t xml:space="preserve">Worked as a clinical dentist in the Department of Restorative Dentistry, treating patients with advanced dental conditions.</w:t>
      </w:r>
    </w:p>
    <w:p>
      <w:pPr>
        <w:numPr>
          <w:ilvl w:val="0"/>
          <w:numId w:val="1005"/>
        </w:numPr>
        <w:pStyle w:val="Compact"/>
      </w:pPr>
      <w:r>
        <w:t xml:space="preserve">Conducted research on regenerative therapies for periodontal diseases, contributing to publications in Brazilian dental journals.</w:t>
      </w:r>
    </w:p>
    <w:p>
      <w:pPr>
        <w:numPr>
          <w:ilvl w:val="0"/>
          <w:numId w:val="1005"/>
        </w:numPr>
        <w:pStyle w:val="Compact"/>
      </w:pPr>
      <w:r>
        <w:t xml:space="preserve">Mentored medical students and residents, ensuring compliance with the Brazilian Dental Council (CRO) standards.</w:t>
      </w:r>
    </w:p>
    <w:bookmarkEnd w:id="24"/>
    <w:bookmarkStart w:id="25" w:name="dentist-clinica-odontosaudável-20102012"/>
    <w:p>
      <w:pPr>
        <w:pStyle w:val="Heading4"/>
      </w:pPr>
      <w:r>
        <w:t xml:space="preserve">Dentist | Clinica OdontoSaudável (2010–2012)</w:t>
      </w:r>
    </w:p>
    <w:p>
      <w:pPr>
        <w:numPr>
          <w:ilvl w:val="0"/>
          <w:numId w:val="1006"/>
        </w:numPr>
        <w:pStyle w:val="Compact"/>
      </w:pPr>
      <w:r>
        <w:t xml:space="preserve">Managed a private practice in São Paulo, focusing on patient education and preventive care.</w:t>
      </w:r>
    </w:p>
    <w:p>
      <w:pPr>
        <w:numPr>
          <w:ilvl w:val="0"/>
          <w:numId w:val="1006"/>
        </w:numPr>
        <w:pStyle w:val="Compact"/>
      </w:pPr>
      <w:r>
        <w:t xml:space="preserve">Implemented digital imaging systems to enhance diagnostic accuracy and treatment planning.</w:t>
      </w:r>
    </w:p>
    <w:p>
      <w:pPr>
        <w:numPr>
          <w:ilvl w:val="0"/>
          <w:numId w:val="1006"/>
        </w:numPr>
        <w:pStyle w:val="Compact"/>
      </w:pPr>
      <w:r>
        <w:t xml:space="preserve">Organized monthly seminars for local dental professionals on advancements in Brazilian dental technology.</w:t>
      </w:r>
    </w:p>
    <w:bookmarkEnd w:id="25"/>
    <w:bookmarkEnd w:id="26"/>
    <w:bookmarkStart w:id="27" w:name="certifications-and-licenses"/>
    <w:p>
      <w:pPr>
        <w:pStyle w:val="Heading3"/>
      </w:pPr>
      <w:r>
        <w:t xml:space="preserve">Certifications and Licenses</w:t>
      </w:r>
    </w:p>
    <w:p>
      <w:pPr>
        <w:numPr>
          <w:ilvl w:val="0"/>
          <w:numId w:val="1007"/>
        </w:numPr>
        <w:pStyle w:val="Compact"/>
      </w:pPr>
      <w:r>
        <w:rPr>
          <w:bCs/>
          <w:b/>
        </w:rPr>
        <w:t xml:space="preserve">Registration with the Regional Dental Council (CRO-SP)</w:t>
      </w:r>
    </w:p>
    <w:p>
      <w:pPr>
        <w:numPr>
          <w:ilvl w:val="0"/>
          <w:numId w:val="1008"/>
        </w:numPr>
        <w:pStyle w:val="Compact"/>
      </w:pPr>
      <w:r>
        <w:rPr>
          <w:bCs/>
          <w:b/>
        </w:rPr>
        <w:t xml:space="preserve">Advanced Life Support (BLS) Certification</w:t>
      </w:r>
    </w:p>
    <w:p>
      <w:pPr>
        <w:numPr>
          <w:ilvl w:val="0"/>
          <w:numId w:val="1009"/>
        </w:numPr>
        <w:pStyle w:val="Compact"/>
      </w:pPr>
      <w:r>
        <w:rPr>
          <w:bCs/>
          <w:b/>
        </w:rPr>
        <w:t xml:space="preserve">Dental Implantology Training</w:t>
      </w:r>
    </w:p>
    <w:bookmarkEnd w:id="27"/>
    <w:bookmarkStart w:id="28" w:name="skills"/>
    <w:p>
      <w:pPr>
        <w:pStyle w:val="Heading3"/>
      </w:pPr>
      <w:r>
        <w:t xml:space="preserve">Skills</w:t>
      </w:r>
    </w:p>
    <w:p>
      <w:pPr>
        <w:numPr>
          <w:ilvl w:val="0"/>
          <w:numId w:val="1010"/>
        </w:numPr>
        <w:pStyle w:val="Compact"/>
      </w:pPr>
      <w:r>
        <w:t xml:space="preserve">Expertise in restorative dentistry, orthodontics, and pediatric dental care.</w:t>
      </w:r>
    </w:p>
    <w:p>
      <w:pPr>
        <w:numPr>
          <w:ilvl w:val="0"/>
          <w:numId w:val="1010"/>
        </w:numPr>
        <w:pStyle w:val="Compact"/>
      </w:pPr>
      <w:r>
        <w:t xml:space="preserve">Fluent in Portuguese (native) and English (proficient).</w:t>
      </w:r>
    </w:p>
    <w:p>
      <w:pPr>
        <w:numPr>
          <w:ilvl w:val="0"/>
          <w:numId w:val="1010"/>
        </w:numPr>
        <w:pStyle w:val="Compact"/>
      </w:pPr>
      <w:r>
        <w:t xml:space="preserve">Skilled in using intraoral scanners, 3D imaging systems, and digital workflow tools.</w:t>
      </w:r>
    </w:p>
    <w:p>
      <w:pPr>
        <w:numPr>
          <w:ilvl w:val="0"/>
          <w:numId w:val="1010"/>
        </w:numPr>
        <w:pStyle w:val="Compact"/>
      </w:pPr>
      <w:r>
        <w:t xml:space="preserve">Strong leadership and team management abilities with a focus on patient satisfaction.</w:t>
      </w:r>
    </w:p>
    <w:bookmarkEnd w:id="28"/>
    <w:bookmarkStart w:id="29" w:name="publishing-and-research"/>
    <w:p>
      <w:pPr>
        <w:pStyle w:val="Heading3"/>
      </w:pPr>
      <w:r>
        <w:t xml:space="preserve">Publishing and Research</w:t>
      </w:r>
    </w:p>
    <w:p>
      <w:pPr>
        <w:numPr>
          <w:ilvl w:val="0"/>
          <w:numId w:val="1011"/>
        </w:numPr>
        <w:pStyle w:val="Compact"/>
      </w:pPr>
      <w:r>
        <w:rPr>
          <w:bCs/>
          <w:b/>
        </w:rPr>
        <w:t xml:space="preserve">"Advancements in Minimally Invasive Dentistry in Brazil"</w:t>
      </w:r>
    </w:p>
    <w:p>
      <w:pPr>
        <w:numPr>
          <w:ilvl w:val="0"/>
          <w:numId w:val="1012"/>
        </w:numPr>
        <w:pStyle w:val="Compact"/>
      </w:pPr>
      <w:r>
        <w:rPr>
          <w:bCs/>
          <w:b/>
        </w:rPr>
        <w:t xml:space="preserve">"Evaluating the Efficacy of Laser Therapy in Periodontal Treatments"</w:t>
      </w:r>
    </w:p>
    <w:bookmarkEnd w:id="29"/>
    <w:bookmarkStart w:id="30" w:name="community-and-professional-involvement"/>
    <w:p>
      <w:pPr>
        <w:pStyle w:val="Heading3"/>
      </w:pPr>
      <w:r>
        <w:t xml:space="preserve">Community and Professional Involvement</w:t>
      </w:r>
    </w:p>
    <w:p>
      <w:pPr>
        <w:numPr>
          <w:ilvl w:val="0"/>
          <w:numId w:val="1013"/>
        </w:numPr>
        <w:pStyle w:val="Compact"/>
      </w:pPr>
      <w:r>
        <w:t xml:space="preserve">Member of the Brazilian Dental Association (ABO) and the São Paulo Regional Dental Council (CRO-SP).</w:t>
      </w:r>
    </w:p>
    <w:p>
      <w:pPr>
        <w:numPr>
          <w:ilvl w:val="0"/>
          <w:numId w:val="1013"/>
        </w:numPr>
        <w:pStyle w:val="Compact"/>
      </w:pPr>
      <w:r>
        <w:t xml:space="preserve">Volunteer dentist at "Dente de Sorriso" – a nonprofit initiative providing free dental care to low-income families in São Paulo.</w:t>
      </w:r>
    </w:p>
    <w:p>
      <w:pPr>
        <w:numPr>
          <w:ilvl w:val="0"/>
          <w:numId w:val="1013"/>
        </w:numPr>
        <w:pStyle w:val="Compact"/>
      </w:pPr>
      <w:r>
        <w:t xml:space="preserve">Organizer of annual dental health fairs in partnership with local schools and community centers.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for Dentist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Brazil São Paulo</dc:title>
  <dc:creator/>
  <dc:language>en</dc:language>
  <cp:keywords/>
  <dcterms:created xsi:type="dcterms:W3CDTF">2026-07-21T06:09:33Z</dcterms:created>
  <dcterms:modified xsi:type="dcterms:W3CDTF">2026-07-21T06:09:33Z</dcterms:modified>
</cp:coreProperties>
</file>

<file path=docProps/custom.xml><?xml version="1.0" encoding="utf-8"?>
<Properties xmlns="http://schemas.openxmlformats.org/officeDocument/2006/custom-properties" xmlns:vt="http://schemas.openxmlformats.org/officeDocument/2006/docPropsVTypes"/>
</file>