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--china-shanghai"/>
    <w:p>
      <w:pPr>
        <w:pStyle w:val="Heading2"/>
      </w:pPr>
      <w:r>
        <w:t xml:space="preserve">Dentist -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Avenue, Pudong District, Shanghai,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emily.zhang@dentistshanghai.com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+86-123-4567-8901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linkedin.com/in/emilyzhang-dentist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clinical expertise in China Shanghai, specializing in general dentistry, cosmetic procedures, and pediatric care. Proficient in providing high-quality dental services tailored to the unique needs of a multicultural patient base. Committed to advancing oral health standards in China through continuous education and community engagement. A strong advocate for integrating modern dental technologies with traditional Chinese medical practices to deliver holistic patient care.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Peking University School of Stomatology, Beijing, China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Dentistry</w:t>
      </w:r>
      <w:r>
        <w:t xml:space="preserve">, Shanghai Jiao Tong University Affiliated Sixth People’s Hospital, Shanghai, China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Aesthetic Dentistry</w:t>
      </w:r>
      <w:r>
        <w:t xml:space="preserve">, International Dental Academy, Singapore (2019)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lead-dentist"/>
    <w:p>
      <w:pPr>
        <w:pStyle w:val="Heading4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Shanghai Smile Dental Clinic, Pudong District, China</w:t>
      </w:r>
      <w:r>
        <w:br/>
      </w:r>
      <w:r>
        <w:t xml:space="preserve">2019 – Present</w:t>
      </w:r>
      <w:r>
        <w:br/>
      </w:r>
      <w:r>
        <w:t xml:space="preserve">- Supervise a team of 5 dentists and 10 dental hygienists, ensuring compliance with Chinese medical regulations and high standards of patient care.</w:t>
      </w:r>
      <w:r>
        <w:br/>
      </w:r>
      <w:r>
        <w:t xml:space="preserve">- Implement advanced diagnostic tools such as digital radiography and CAD/CAM systems to enhance treatment accuracy.</w:t>
      </w:r>
      <w:r>
        <w:br/>
      </w:r>
      <w:r>
        <w:t xml:space="preserve">- Collaborate with local universities to provide clinical training for dental students, fostering a bridge between academia and practice in China Shanghai.</w:t>
      </w:r>
      <w:r>
        <w:br/>
      </w:r>
      <w:r>
        <w:t xml:space="preserve">- Introduced bilingual (English/Mandarin) patient communication protocols to improve accessibility for expatriate communities.</w:t>
      </w:r>
    </w:p>
    <w:bookmarkEnd w:id="23"/>
    <w:bookmarkStart w:id="24" w:name="senior-dentist"/>
    <w:p>
      <w:pPr>
        <w:pStyle w:val="Heading4"/>
      </w:pPr>
      <w:r>
        <w:t xml:space="preserve">Senior Dentist</w:t>
      </w:r>
    </w:p>
    <w:p>
      <w:pPr>
        <w:pStyle w:val="FirstParagraph"/>
      </w:pPr>
      <w:r>
        <w:rPr>
          <w:bCs/>
          <w:b/>
        </w:rPr>
        <w:t xml:space="preserve">Shanghai Dental Hospital, Hongkou District, China</w:t>
      </w:r>
      <w:r>
        <w:br/>
      </w:r>
      <w:r>
        <w:t xml:space="preserve">2015 – 2019</w:t>
      </w:r>
      <w:r>
        <w:br/>
      </w:r>
      <w:r>
        <w:t xml:space="preserve">- Provided comprehensive dental care to over 2,000 patients annually, focusing on preventive care and restorative treatments.</w:t>
      </w:r>
      <w:r>
        <w:br/>
      </w:r>
      <w:r>
        <w:t xml:space="preserve">- Led initiatives to reduce waiting times by optimizing clinic workflows, improving patient satisfaction scores by 35%.</w:t>
      </w:r>
      <w:r>
        <w:br/>
      </w:r>
      <w:r>
        <w:t xml:space="preserve">- Participated in research projects on oral health disparities among urban populations in China Shanghai.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General dentistry: Fillings, root canals, extractions</w:t>
      </w:r>
    </w:p>
    <w:p>
      <w:pPr>
        <w:numPr>
          <w:ilvl w:val="0"/>
          <w:numId w:val="1002"/>
        </w:numPr>
        <w:pStyle w:val="Compact"/>
      </w:pPr>
      <w:r>
        <w:t xml:space="preserve">Cosmetic procedures: Teeth whitening, veneers, dental bonding</w:t>
      </w:r>
    </w:p>
    <w:p>
      <w:pPr>
        <w:numPr>
          <w:ilvl w:val="0"/>
          <w:numId w:val="1002"/>
        </w:numPr>
        <w:pStyle w:val="Compact"/>
      </w:pPr>
      <w:r>
        <w:t xml:space="preserve">Pediatric dentistry: Behavior management and early orthodontic interventions</w:t>
      </w:r>
    </w:p>
    <w:p>
      <w:pPr>
        <w:numPr>
          <w:ilvl w:val="0"/>
          <w:numId w:val="1002"/>
        </w:numPr>
        <w:pStyle w:val="Compact"/>
      </w:pPr>
      <w:r>
        <w:t xml:space="preserve">Advanced diagnostics using 3D imaging and intraoral cameras</w:t>
      </w:r>
    </w:p>
    <w:p>
      <w:pPr>
        <w:numPr>
          <w:ilvl w:val="0"/>
          <w:numId w:val="1002"/>
        </w:numPr>
        <w:pStyle w:val="Compact"/>
      </w:pPr>
      <w:r>
        <w:t xml:space="preserve">Proficient in Chinese (Mandarin) and English for patient communication</w:t>
      </w:r>
    </w:p>
    <w:p>
      <w:pPr>
        <w:numPr>
          <w:ilvl w:val="0"/>
          <w:numId w:val="1002"/>
        </w:numPr>
        <w:pStyle w:val="Compact"/>
      </w:pPr>
      <w:r>
        <w:t xml:space="preserve">Experience with dental software (Dentrix, Open Dental)</w:t>
      </w:r>
    </w:p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Chinese Dental License</w:t>
      </w:r>
      <w:r>
        <w:t xml:space="preserve">, issued by the National Health Commission, China (2015)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Cosmetic Dentistry (ABCD) Certification</w:t>
      </w:r>
      <w:r>
        <w:t xml:space="preserve"> </w:t>
      </w:r>
      <w:r>
        <w:t xml:space="preserve">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Trauma Life Support (ATLS) for Dentists</w:t>
      </w:r>
      <w:r>
        <w:t xml:space="preserve">, American Dental Association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Cross, Shanghai (2017)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Chinese Dental Association (CDA) – Member since 2016</w:t>
      </w:r>
    </w:p>
    <w:p>
      <w:pPr>
        <w:numPr>
          <w:ilvl w:val="0"/>
          <w:numId w:val="1004"/>
        </w:numPr>
        <w:pStyle w:val="Compact"/>
      </w:pPr>
      <w:r>
        <w:t xml:space="preserve">International Association for Dental Research (IADR) – Member since 2018</w:t>
      </w:r>
    </w:p>
    <w:p>
      <w:pPr>
        <w:numPr>
          <w:ilvl w:val="0"/>
          <w:numId w:val="1004"/>
        </w:numPr>
        <w:pStyle w:val="Compact"/>
      </w:pPr>
      <w:r>
        <w:t xml:space="preserve">Shanghai Stomatological Society – Active participant in regional conferences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9"/>
    <w:bookmarkStart w:id="30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Shanghai Oral Health Awareness Campaign</w:t>
      </w:r>
      <w:r>
        <w:br/>
      </w:r>
      <w:r>
        <w:t xml:space="preserve">2021 – Present</w:t>
      </w:r>
      <w:r>
        <w:br/>
      </w:r>
      <w:r>
        <w:t xml:space="preserve">- Organized free dental check-ups for underprivileged communities in Shanghai, reaching over 500 individuals annually.</w:t>
      </w:r>
      <w:r>
        <w:br/>
      </w:r>
      <w:r>
        <w:t xml:space="preserve">- Partnered with local schools to conduct educational workshops on oral hygiene and nutrition.</w:t>
      </w:r>
    </w:p>
    <w:p>
      <w:pPr>
        <w:pStyle w:val="BodyText"/>
      </w:pPr>
      <w:r>
        <w:rPr>
          <w:bCs/>
          <w:b/>
        </w:rPr>
        <w:t xml:space="preserve">Volunteer Dentist</w:t>
      </w:r>
      <w:r>
        <w:br/>
      </w:r>
      <w:r>
        <w:rPr>
          <w:bCs/>
          <w:b/>
        </w:rPr>
        <w:t xml:space="preserve">Shanghai International Medical Center</w:t>
      </w:r>
      <w:r>
        <w:br/>
      </w:r>
      <w:r>
        <w:t xml:space="preserve">2017 – 2020</w:t>
      </w:r>
      <w:r>
        <w:br/>
      </w:r>
      <w:r>
        <w:t xml:space="preserve">- Provided pro bono care to expatriate patients with limited access to specialized dental services.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br/>
      </w:r>
      <w:r>
        <w:t xml:space="preserve">- "Innovations in Aesthetic Dentistry: A Case Study in China Shanghai" (Journal of Dental Science, 2021)</w:t>
      </w:r>
      <w:r>
        <w:br/>
      </w:r>
      <w:r>
        <w:t xml:space="preserve">- "Cultural Considerations in Patient Communication for Foreign Dentists in China" (International Journal of Dental Research, 2019)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across China, exploring traditional Chinese medicine, and learning about local customs to better serve diverse patient populations.</w:t>
      </w:r>
    </w:p>
    <w:bookmarkEnd w:id="31"/>
    <w:p>
      <w:pPr>
        <w:pStyle w:val="BodyText"/>
      </w:pPr>
      <w:r>
        <w:t xml:space="preserve">Curriculum Vitae | Dentist in China Shanghai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China Shanghai</dc:title>
  <dc:creator/>
  <dc:language>en</dc:language>
  <cp:keywords/>
  <dcterms:created xsi:type="dcterms:W3CDTF">2025-11-30T06:38:41Z</dcterms:created>
  <dcterms:modified xsi:type="dcterms:W3CDTF">2025-11-30T06:38:41Z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