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dentist-egypt-cairo"/>
    <w:p>
      <w:pPr>
        <w:pStyle w:val="Heading2"/>
      </w:pPr>
      <w:r>
        <w:t xml:space="preserve">Dentist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Hassan Mohamed</w:t>
      </w:r>
      <w:r>
        <w:br/>
      </w:r>
      <w:r>
        <w:rPr>
          <w:bCs/>
          <w:b/>
        </w:rPr>
        <w:t xml:space="preserve">Email:</w:t>
      </w:r>
      <w:r>
        <w:t xml:space="preserve"> </w:t>
      </w:r>
      <w:r>
        <w:t xml:space="preserve">ahmed.dentist@example.com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Dedicated and skilled Dentist with over a decade of experience in providing high-quality oral healthcare services in Egypt Cairo. Proficient in general dentistry, pediatric dentistry, and cosmetic procedures. Committed to advancing dental care standards while adhering to local regulations and cultural contexts of Egypt. A graduate of Cairo University with a focus on innovative treatments and patient-centric approaches tailored to the needs of Cairo’s diverse population.</w:t>
      </w:r>
    </w:p>
    <w:bookmarkEnd w:id="21"/>
    <w:bookmarkStart w:id="22" w:name="education"/>
    <w:p>
      <w:pPr>
        <w:pStyle w:val="Heading3"/>
      </w:pPr>
      <w:r>
        <w:t xml:space="preserve">Education</w:t>
      </w:r>
    </w:p>
    <w:p>
      <w:pPr>
        <w:pStyle w:val="FirstParagraph"/>
      </w:pPr>
      <w:r>
        <w:rPr>
          <w:bCs/>
          <w:b/>
        </w:rPr>
        <w:t xml:space="preserve">Dental Degree (DDS)</w:t>
      </w:r>
      <w:r>
        <w:br/>
      </w:r>
      <w:r>
        <w:t xml:space="preserve">Faculty of Dentistry, Cairo University</w:t>
      </w:r>
      <w:r>
        <w:br/>
      </w:r>
      <w:r>
        <w:t xml:space="preserve">Cairo, Egypt | 2008 – 2014</w:t>
      </w:r>
    </w:p>
    <w:p>
      <w:pPr>
        <w:pStyle w:val="BodyText"/>
      </w:pPr>
      <w:r>
        <w:rPr>
          <w:bCs/>
          <w:b/>
        </w:rPr>
        <w:t xml:space="preserve">Master’s in Oral Surgery</w:t>
      </w:r>
      <w:r>
        <w:br/>
      </w:r>
      <w:r>
        <w:t xml:space="preserve">Ain Shams University, Department of Oral and Maxillofacial Surgery</w:t>
      </w:r>
      <w:r>
        <w:br/>
      </w:r>
      <w:r>
        <w:t xml:space="preserve">Cairo, Egypt | 2015 – 2017</w:t>
      </w:r>
    </w:p>
    <w:p>
      <w:pPr>
        <w:pStyle w:val="BodyText"/>
      </w:pPr>
      <w:r>
        <w:rPr>
          <w:bCs/>
          <w:b/>
        </w:rPr>
        <w:t xml:space="preserve">Certification in Dental Implantology</w:t>
      </w:r>
      <w:r>
        <w:br/>
      </w:r>
      <w:r>
        <w:t xml:space="preserve">Egyptian Society of Dental Implants (ESDI)</w:t>
      </w:r>
      <w:r>
        <w:br/>
      </w:r>
      <w:r>
        <w:t xml:space="preserve">Cairo, Egypt | 2018</w:t>
      </w:r>
    </w:p>
    <w:bookmarkEnd w:id="22"/>
    <w:bookmarkStart w:id="26" w:name="professional-experience"/>
    <w:p>
      <w:pPr>
        <w:pStyle w:val="Heading3"/>
      </w:pPr>
      <w:r>
        <w:t xml:space="preserve">Professional Experience</w:t>
      </w:r>
    </w:p>
    <w:bookmarkStart w:id="23" w:name="lead-dentist"/>
    <w:p>
      <w:pPr>
        <w:pStyle w:val="Heading4"/>
      </w:pPr>
      <w:r>
        <w:t xml:space="preserve">Lead Dentist</w:t>
      </w:r>
    </w:p>
    <w:p>
      <w:pPr>
        <w:pStyle w:val="FirstParagraph"/>
      </w:pPr>
      <w:r>
        <w:rPr>
          <w:bCs/>
          <w:b/>
        </w:rPr>
        <w:t xml:space="preserve">Al-Amal Dental Clinic</w:t>
      </w:r>
      <w:r>
        <w:br/>
      </w:r>
      <w:r>
        <w:t xml:space="preserve">Cairo, Egypt | 2019 – Present</w:t>
      </w:r>
      <w:r>
        <w:br/>
      </w:r>
      <w:r>
        <w:t xml:space="preserve">- Supervise a team of 5 dentists and 10 dental hygienists.</w:t>
      </w:r>
      <w:r>
        <w:br/>
      </w:r>
      <w:r>
        <w:t xml:space="preserve">- Provide comprehensive dental care including restorative, cosmetic, and emergency treatments.</w:t>
      </w:r>
      <w:r>
        <w:br/>
      </w:r>
      <w:r>
        <w:t xml:space="preserve">- Collaborate with local hospitals in Cairo for referrals of complex cases.</w:t>
      </w:r>
      <w:r>
        <w:br/>
      </w:r>
      <w:r>
        <w:t xml:space="preserve">- Organize free dental camps in underserved areas of Cairo to promote oral health awareness.</w:t>
      </w:r>
    </w:p>
    <w:bookmarkEnd w:id="23"/>
    <w:bookmarkStart w:id="24" w:name="senior-dentist"/>
    <w:p>
      <w:pPr>
        <w:pStyle w:val="Heading4"/>
      </w:pPr>
      <w:r>
        <w:t xml:space="preserve">Senior Dentist</w:t>
      </w:r>
    </w:p>
    <w:p>
      <w:pPr>
        <w:pStyle w:val="FirstParagraph"/>
      </w:pPr>
      <w:r>
        <w:rPr>
          <w:bCs/>
          <w:b/>
        </w:rPr>
        <w:t xml:space="preserve">Cairo General Hospital</w:t>
      </w:r>
      <w:r>
        <w:br/>
      </w:r>
      <w:r>
        <w:t xml:space="preserve">Cairo, Egypt | 2017 – 2019</w:t>
      </w:r>
      <w:r>
        <w:br/>
      </w:r>
      <w:r>
        <w:t xml:space="preserve">- Treated over 2,000 patients annually with a focus on pediatric and geriatric dental care.</w:t>
      </w:r>
      <w:r>
        <w:br/>
      </w:r>
      <w:r>
        <w:t xml:space="preserve">- Conducted research on oral health disparities in Cairo’s urban populations.</w:t>
      </w:r>
      <w:r>
        <w:br/>
      </w:r>
      <w:r>
        <w:t xml:space="preserve">- Published articles in the Egyptian Dental Journal on innovative treatment techniques.</w:t>
      </w:r>
    </w:p>
    <w:bookmarkEnd w:id="24"/>
    <w:bookmarkStart w:id="25" w:name="junior-dentist"/>
    <w:p>
      <w:pPr>
        <w:pStyle w:val="Heading4"/>
      </w:pPr>
      <w:r>
        <w:t xml:space="preserve">Junior Dentist</w:t>
      </w:r>
    </w:p>
    <w:p>
      <w:pPr>
        <w:pStyle w:val="FirstParagraph"/>
      </w:pPr>
      <w:r>
        <w:rPr>
          <w:bCs/>
          <w:b/>
        </w:rPr>
        <w:t xml:space="preserve">Nile Dental Center</w:t>
      </w:r>
      <w:r>
        <w:br/>
      </w:r>
      <w:r>
        <w:t xml:space="preserve">Cairo, Egypt | 2014 – 2017</w:t>
      </w:r>
      <w:r>
        <w:br/>
      </w:r>
      <w:r>
        <w:t xml:space="preserve">- Assisted in daily clinical operations and patient consultations.</w:t>
      </w:r>
      <w:r>
        <w:br/>
      </w:r>
      <w:r>
        <w:t xml:space="preserve">- Participated in training programs for dental students from Cairo University.</w:t>
      </w:r>
      <w:r>
        <w:br/>
      </w:r>
      <w:r>
        <w:t xml:space="preserve">- Maintained compliance with Egyptian Ministry of Health regulations.</w:t>
      </w:r>
    </w:p>
    <w:bookmarkEnd w:id="25"/>
    <w:bookmarkEnd w:id="26"/>
    <w:bookmarkStart w:id="27" w:name="skills"/>
    <w:p>
      <w:pPr>
        <w:pStyle w:val="Heading3"/>
      </w:pPr>
      <w:r>
        <w:t xml:space="preserve">Skills</w:t>
      </w:r>
    </w:p>
    <w:p>
      <w:pPr>
        <w:numPr>
          <w:ilvl w:val="0"/>
          <w:numId w:val="1001"/>
        </w:numPr>
        <w:pStyle w:val="Compact"/>
      </w:pPr>
      <w:r>
        <w:t xml:space="preserve">General Dentistry (fillings, root canals, extractions)</w:t>
      </w:r>
    </w:p>
    <w:p>
      <w:pPr>
        <w:numPr>
          <w:ilvl w:val="0"/>
          <w:numId w:val="1001"/>
        </w:numPr>
        <w:pStyle w:val="Compact"/>
      </w:pPr>
      <w:r>
        <w:t xml:space="preserve">Cosmetic Dentistry (teeth whitening, veneers)</w:t>
      </w:r>
    </w:p>
    <w:p>
      <w:pPr>
        <w:numPr>
          <w:ilvl w:val="0"/>
          <w:numId w:val="1001"/>
        </w:numPr>
        <w:pStyle w:val="Compact"/>
      </w:pPr>
      <w:r>
        <w:t xml:space="preserve">Pediatric Dental Care</w:t>
      </w:r>
    </w:p>
    <w:p>
      <w:pPr>
        <w:numPr>
          <w:ilvl w:val="0"/>
          <w:numId w:val="1001"/>
        </w:numPr>
        <w:pStyle w:val="Compact"/>
      </w:pPr>
      <w:r>
        <w:t xml:space="preserve">Dental Implant Placement and Maintenance</w:t>
      </w:r>
    </w:p>
    <w:p>
      <w:pPr>
        <w:numPr>
          <w:ilvl w:val="0"/>
          <w:numId w:val="1001"/>
        </w:numPr>
        <w:pStyle w:val="Compact"/>
      </w:pPr>
      <w:r>
        <w:t xml:space="preserve">Clinical Research and Data Analysis</w:t>
      </w:r>
    </w:p>
    <w:p>
      <w:pPr>
        <w:numPr>
          <w:ilvl w:val="0"/>
          <w:numId w:val="1001"/>
        </w:numPr>
        <w:pStyle w:val="Compact"/>
      </w:pPr>
      <w:r>
        <w:t xml:space="preserve">Patient Counseling and Communication (Arabic, English)</w:t>
      </w:r>
    </w:p>
    <w:bookmarkEnd w:id="27"/>
    <w:bookmarkStart w:id="28" w:name="certifications-training"/>
    <w:p>
      <w:pPr>
        <w:pStyle w:val="Heading3"/>
      </w:pPr>
      <w:r>
        <w:t xml:space="preserve">Certifications &amp; Training</w:t>
      </w:r>
    </w:p>
    <w:p>
      <w:pPr>
        <w:pStyle w:val="FirstParagraph"/>
      </w:pPr>
      <w:r>
        <w:rPr>
          <w:bCs/>
          <w:b/>
        </w:rPr>
        <w:t xml:space="preserve">Advanced Cardiac Life Support (ACLS)</w:t>
      </w:r>
      <w:r>
        <w:br/>
      </w:r>
      <w:r>
        <w:t xml:space="preserve">American Heart Association | Cairo, Egypt | 2021</w:t>
      </w:r>
    </w:p>
    <w:p>
      <w:pPr>
        <w:pStyle w:val="BodyText"/>
      </w:pPr>
      <w:r>
        <w:rPr>
          <w:bCs/>
          <w:b/>
        </w:rPr>
        <w:t xml:space="preserve">International Dental Fellowship Program</w:t>
      </w:r>
      <w:r>
        <w:br/>
      </w:r>
      <w:r>
        <w:t xml:space="preserve">World Dental Federation (FDI) | Cairo, Egypt | 2020</w:t>
      </w:r>
    </w:p>
    <w:p>
      <w:pPr>
        <w:pStyle w:val="BodyText"/>
      </w:pPr>
      <w:r>
        <w:rPr>
          <w:bCs/>
          <w:b/>
        </w:rPr>
        <w:t xml:space="preserve">Continuing Education in Laser Dentistry</w:t>
      </w:r>
      <w:r>
        <w:br/>
      </w:r>
      <w:r>
        <w:t xml:space="preserve">Egyptian Dental Association | Cairo, Egypt | 2019</w:t>
      </w:r>
    </w:p>
    <w:bookmarkEnd w:id="28"/>
    <w:bookmarkStart w:id="29"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29"/>
    <w:bookmarkStart w:id="30" w:name="professional-memberships"/>
    <w:p>
      <w:pPr>
        <w:pStyle w:val="Heading3"/>
      </w:pPr>
      <w:r>
        <w:t xml:space="preserve">Professional Memberships</w:t>
      </w:r>
    </w:p>
    <w:p>
      <w:pPr>
        <w:pStyle w:val="FirstParagraph"/>
      </w:pPr>
      <w:r>
        <w:rPr>
          <w:bCs/>
          <w:b/>
        </w:rPr>
        <w:t xml:space="preserve">Egyptian Dental Association (EDA)</w:t>
      </w:r>
      <w:r>
        <w:br/>
      </w:r>
      <w:r>
        <w:t xml:space="preserve">Member since 2014</w:t>
      </w:r>
    </w:p>
    <w:p>
      <w:pPr>
        <w:pStyle w:val="BodyText"/>
      </w:pPr>
      <w:r>
        <w:rPr>
          <w:bCs/>
          <w:b/>
        </w:rPr>
        <w:t xml:space="preserve">Arab Dental Association (ADA)</w:t>
      </w:r>
      <w:r>
        <w:br/>
      </w:r>
      <w:r>
        <w:t xml:space="preserve">Member since 2016</w:t>
      </w:r>
    </w:p>
    <w:p>
      <w:pPr>
        <w:pStyle w:val="BodyText"/>
      </w:pPr>
      <w:r>
        <w:rPr>
          <w:bCs/>
          <w:b/>
        </w:rPr>
        <w:t xml:space="preserve">International Association for Dental Research (IADR)</w:t>
      </w:r>
      <w:r>
        <w:br/>
      </w:r>
      <w:r>
        <w:t xml:space="preserve">Member since 2018</w:t>
      </w:r>
    </w:p>
    <w:bookmarkEnd w:id="30"/>
    <w:bookmarkStart w:id="31" w:name="research-publications"/>
    <w:p>
      <w:pPr>
        <w:pStyle w:val="Heading3"/>
      </w:pPr>
      <w:r>
        <w:t xml:space="preserve">Research &amp; Publications</w:t>
      </w:r>
    </w:p>
    <w:p>
      <w:pPr>
        <w:numPr>
          <w:ilvl w:val="0"/>
          <w:numId w:val="1003"/>
        </w:numPr>
        <w:pStyle w:val="Compact"/>
      </w:pPr>
      <w:r>
        <w:t xml:space="preserve">"Oral Health Trends in Cairo’s Urban Population: A 2020 Analysis" – Published in the Egyptian Dental Journal.</w:t>
      </w:r>
    </w:p>
    <w:p>
      <w:pPr>
        <w:numPr>
          <w:ilvl w:val="0"/>
          <w:numId w:val="1003"/>
        </w:numPr>
        <w:pStyle w:val="Compact"/>
      </w:pPr>
      <w:r>
        <w:t xml:space="preserve">"Minimally Invasive Techniques in Pediatric Dentistry: Case Studies from Cairo" – Presented at the 2019 Arab Dental Conference.</w:t>
      </w:r>
    </w:p>
    <w:p>
      <w:pPr>
        <w:numPr>
          <w:ilvl w:val="0"/>
          <w:numId w:val="1003"/>
        </w:numPr>
        <w:pStyle w:val="Compact"/>
      </w:pPr>
      <w:r>
        <w:t xml:space="preserve">"Evaluating Patient Satisfaction in Private vs. Public Dental Clinics in Egypt" – Co-authored with colleagues from Cairo University (2018).</w:t>
      </w:r>
    </w:p>
    <w:bookmarkEnd w:id="31"/>
    <w:bookmarkStart w:id="32" w:name="community-engagement"/>
    <w:p>
      <w:pPr>
        <w:pStyle w:val="Heading3"/>
      </w:pPr>
      <w:r>
        <w:t xml:space="preserve">Community Engagement</w:t>
      </w:r>
    </w:p>
    <w:p>
      <w:pPr>
        <w:pStyle w:val="FirstParagraph"/>
      </w:pPr>
      <w:r>
        <w:rPr>
          <w:bCs/>
          <w:b/>
        </w:rPr>
        <w:t xml:space="preserve">Volunteer Dentist</w:t>
      </w:r>
      <w:r>
        <w:br/>
      </w:r>
      <w:r>
        <w:t xml:space="preserve">Al-Azhar University Dental Outreach Program</w:t>
      </w:r>
      <w:r>
        <w:br/>
      </w:r>
      <w:r>
        <w:t xml:space="preserve">Cairo, Egypt | 2020 – Present</w:t>
      </w:r>
      <w:r>
        <w:br/>
      </w:r>
      <w:r>
        <w:t xml:space="preserve">- Provided free dental check-ups to students and faculty in underserved communities.</w:t>
      </w:r>
      <w:r>
        <w:br/>
      </w:r>
      <w:r>
        <w:t xml:space="preserve">- Conducted workshops on oral hygiene and preventive care.</w:t>
      </w:r>
    </w:p>
    <w:p>
      <w:pPr>
        <w:pStyle w:val="BodyText"/>
      </w:pPr>
      <w:r>
        <w:rPr>
          <w:bCs/>
          <w:b/>
        </w:rPr>
        <w:t xml:space="preserve">Guest Lecturer</w:t>
      </w:r>
      <w:r>
        <w:br/>
      </w:r>
      <w:r>
        <w:t xml:space="preserve">Cairo University Faculty of Dentistry</w:t>
      </w:r>
      <w:r>
        <w:br/>
      </w:r>
      <w:r>
        <w:t xml:space="preserve">Cairo, Egypt | 2019 – 2021</w:t>
      </w:r>
      <w:r>
        <w:br/>
      </w:r>
      <w:r>
        <w:t xml:space="preserve">- Delivered lectures on advanced restorative techniques and patient management.</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Egypt Cairo</dc:title>
  <dc:creator/>
  <dc:language>en</dc:language>
  <cp:keywords/>
  <dcterms:created xsi:type="dcterms:W3CDTF">2026-05-31T16:15:48Z</dcterms:created>
  <dcterms:modified xsi:type="dcterms:W3CDTF">2026-05-31T16:15:48Z</dcterms:modified>
</cp:coreProperties>
</file>

<file path=docProps/custom.xml><?xml version="1.0" encoding="utf-8"?>
<Properties xmlns="http://schemas.openxmlformats.org/officeDocument/2006/custom-properties" xmlns:vt="http://schemas.openxmlformats.org/officeDocument/2006/docPropsVTypes"/>
</file>