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dentist-italy-milan"/>
    <w:p>
      <w:pPr>
        <w:pStyle w:val="Heading2"/>
      </w:pPr>
      <w:r>
        <w:t xml:space="preserve">Dentist | Italy Milan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maria.rossi.dentist@milano.it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+39 02 1234 5678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Dante Alighieri, 12, Milan, Italy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www.mariarossidentist.it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10 years of practice in Italy Milan, specializing in general dentistry, pediatric dentistry, and cosmetic procedures. Committed to providing high-quality care aligned with Italian medical standards. Proven expertise in patient-centered treatment planning, advanced dental technology integration, and maintaining compliance with the regulations of the Ordine dei Medici Chirurghi e Odontoiatri di Milano (OMCeO). Passionate about community outreach and promoting oral health education in Milan's diverse population.</w:t>
      </w:r>
    </w:p>
    <w:bookmarkEnd w:id="21"/>
    <w:bookmarkStart w:id="23" w:name="education"/>
    <w:p>
      <w:pPr>
        <w:pStyle w:val="Heading3"/>
      </w:pPr>
      <w:r>
        <w:t xml:space="preserve">Education</w:t>
      </w:r>
    </w:p>
    <w:bookmarkStart w:id="22" w:name="università-degli-studi-di-milano"/>
    <w:p>
      <w:pPr>
        <w:pStyle w:val="Heading4"/>
      </w:pPr>
      <w:r>
        <w:t xml:space="preserve">Università degli Studi di Milano</w:t>
      </w:r>
    </w:p>
    <w:p>
      <w:pPr>
        <w:pStyle w:val="FirstParagraph"/>
      </w:pPr>
      <w:r>
        <w:rPr>
          <w:bCs/>
          <w:b/>
        </w:rPr>
        <w:t xml:space="preserve">Dentistry Degree (Laurea Magistrale in Odontoiatria e Protesi Dentaria)</w:t>
      </w:r>
      <w:r>
        <w:br/>
      </w:r>
      <w:r>
        <w:t xml:space="preserve">Milan, Italy | Graduated: 2012</w:t>
      </w:r>
      <w:r>
        <w:br/>
      </w:r>
      <w:r>
        <w:t xml:space="preserve">- Specialized training in restorative dentistry, endodontics, and maxillofacial surgery.</w:t>
      </w:r>
      <w:r>
        <w:br/>
      </w:r>
      <w:r>
        <w:t xml:space="preserve">- Thesis: "Innovative Approaches to Preventing Dental Caries in Pediatric Patients in Italy."</w:t>
      </w:r>
    </w:p>
    <w:bookmarkEnd w:id="22"/>
    <w:bookmarkEnd w:id="23"/>
    <w:bookmarkStart w:id="26" w:name="work-experience"/>
    <w:p>
      <w:pPr>
        <w:pStyle w:val="Heading3"/>
      </w:pPr>
      <w:r>
        <w:t xml:space="preserve">Work Experience</w:t>
      </w:r>
    </w:p>
    <w:bookmarkStart w:id="24" w:name="dentist-clinica-dentale-milano-centro"/>
    <w:p>
      <w:pPr>
        <w:pStyle w:val="Heading4"/>
      </w:pPr>
      <w:r>
        <w:t xml:space="preserve">Dentist | Clinica Dentale Milano Centro</w:t>
      </w:r>
    </w:p>
    <w:p>
      <w:pPr>
        <w:pStyle w:val="FirstParagraph"/>
      </w:pPr>
      <w:r>
        <w:t xml:space="preserve">Milan, Italy | January 2015 – Present</w:t>
      </w:r>
      <w:r>
        <w:br/>
      </w:r>
      <w:r>
        <w:t xml:space="preserve">- Provide comprehensive dental care, including preventive, diagnostic, and therapeutic services.</w:t>
      </w:r>
      <w:r>
        <w:br/>
      </w:r>
      <w:r>
        <w:t xml:space="preserve">- Lead a team of 5 dental professionals in managing patient flow and clinical workflows.</w:t>
      </w:r>
      <w:r>
        <w:br/>
      </w:r>
      <w:r>
        <w:t xml:space="preserve">- Collaborate with specialists in orthodontics and periodontology to deliver holistic treatment plans.</w:t>
      </w:r>
      <w:r>
        <w:br/>
      </w:r>
      <w:r>
        <w:t xml:space="preserve">- Implement digital imaging systems (e.g., Cone Beam CT) for accurate diagnosis.</w:t>
      </w:r>
    </w:p>
    <w:bookmarkEnd w:id="24"/>
    <w:bookmarkStart w:id="25" w:name="X854e250d41be20c962cdc60b8c98399d06306fc"/>
    <w:p>
      <w:pPr>
        <w:pStyle w:val="Heading4"/>
      </w:pPr>
      <w:r>
        <w:t xml:space="preserve">Assistant Dentist | Studio Dentistico San Giovanni</w:t>
      </w:r>
    </w:p>
    <w:p>
      <w:pPr>
        <w:pStyle w:val="FirstParagraph"/>
      </w:pPr>
      <w:r>
        <w:t xml:space="preserve">Milan, Italy | March 2012 – December 2014</w:t>
      </w:r>
      <w:r>
        <w:br/>
      </w:r>
      <w:r>
        <w:t xml:space="preserve">- Assisted in routine check-ups, fillings, and extractions for over 500 patients monthly.</w:t>
      </w:r>
      <w:r>
        <w:br/>
      </w:r>
      <w:r>
        <w:t xml:space="preserve">- Trained in the use of CAD/CAM technology for same-day crowns and veneers.</w:t>
      </w:r>
      <w:r>
        <w:br/>
      </w:r>
      <w:r>
        <w:t xml:space="preserve">- Participated in community health initiatives funded by the Lombardy Region.</w:t>
      </w:r>
    </w:p>
    <w:bookmarkEnd w:id="25"/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Pediatric Dentistry</w:t>
      </w:r>
      <w:r>
        <w:t xml:space="preserve"> </w:t>
      </w:r>
      <w:r>
        <w:t xml:space="preserve">– Università degli Studi di Milano,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Cosmetic Dentistry</w:t>
      </w:r>
      <w:r>
        <w:t xml:space="preserve"> </w:t>
      </w:r>
      <w:r>
        <w:t xml:space="preserve">– European Dental Institute,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Digital Dentistry (CAD/CAM)</w:t>
      </w:r>
      <w:r>
        <w:t xml:space="preserve"> </w:t>
      </w:r>
      <w:r>
        <w:t xml:space="preserve">– ADEI (Associazione Dentisti Italiani),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ASL Milano, 2019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Italian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02"/>
        </w:numPr>
        <w:pStyle w:val="Compact"/>
      </w:pPr>
      <w:r>
        <w:t xml:space="preserve">Spanish (Basic – DELE A2)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Ordine dei Medici Chirurghi e Odontoiatri di Milano (OMCeO)</w:t>
      </w:r>
      <w:r>
        <w:t xml:space="preserve"> </w:t>
      </w:r>
      <w:r>
        <w:t xml:space="preserve">– Member since 2012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Società Italiana di Pediatria (SIP)</w:t>
      </w:r>
      <w:r>
        <w:t xml:space="preserve"> </w:t>
      </w:r>
      <w:r>
        <w:t xml:space="preserve">– Collaborating Member, 2017–Present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Associazione Dentisti Italiani (ADEI)</w:t>
      </w:r>
      <w:r>
        <w:t xml:space="preserve"> </w:t>
      </w:r>
      <w:r>
        <w:t xml:space="preserve">– Active Participant in regional workshops.</w:t>
      </w:r>
    </w:p>
    <w:bookmarkEnd w:id="29"/>
    <w:bookmarkStart w:id="30" w:name="additional-skills"/>
    <w:p>
      <w:pPr>
        <w:pStyle w:val="Heading3"/>
      </w:pPr>
      <w:r>
        <w:t xml:space="preserve">Additional Skills</w:t>
      </w:r>
    </w:p>
    <w:p>
      <w:pPr>
        <w:numPr>
          <w:ilvl w:val="0"/>
          <w:numId w:val="1004"/>
        </w:numPr>
        <w:pStyle w:val="Compact"/>
      </w:pPr>
      <w:r>
        <w:t xml:space="preserve">Proficient in dental software (Dentrix, Open Dental) and practice management systems.</w:t>
      </w:r>
    </w:p>
    <w:p>
      <w:pPr>
        <w:numPr>
          <w:ilvl w:val="0"/>
          <w:numId w:val="1004"/>
        </w:numPr>
        <w:pStyle w:val="Compact"/>
      </w:pPr>
      <w:r>
        <w:t xml:space="preserve">Skilled in patient communication, cultural sensitivity, and multilingual interactions (Italian/English/Spanish).</w:t>
      </w:r>
    </w:p>
    <w:p>
      <w:pPr>
        <w:numPr>
          <w:ilvl w:val="0"/>
          <w:numId w:val="1004"/>
        </w:numPr>
        <w:pStyle w:val="Compact"/>
      </w:pPr>
      <w:r>
        <w:t xml:space="preserve">Experienced in managing a private clinic’s operational and administrative tasks.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Oral Health Campaigns in Milan</w:t>
      </w:r>
      <w:r>
        <w:br/>
      </w:r>
      <w:r>
        <w:t xml:space="preserve">- Organized free dental check-ups for underprivileged families in Milan’s Navigli district (2019–2021).</w:t>
      </w:r>
      <w:r>
        <w:br/>
      </w:r>
      <w:r>
        <w:t xml:space="preserve">- Collaborated with local schools to educate children on oral hygiene through interactive workshops.</w:t>
      </w:r>
      <w:r>
        <w:br/>
      </w:r>
      <w:r>
        <w:t xml:space="preserve">- Partnered with the Lombardy Regional Health Authority to promote preventive care in elderly populations.</w:t>
      </w:r>
    </w:p>
    <w:bookmarkEnd w:id="31"/>
    <w:bookmarkStart w:id="32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t xml:space="preserve">"Advancements in Pediatric Orthodontics: A Milan Case Study" – Published in *Rivista Italiana di Odontoiatria*, 2021.</w:t>
      </w:r>
    </w:p>
    <w:p>
      <w:pPr>
        <w:numPr>
          <w:ilvl w:val="0"/>
          <w:numId w:val="1005"/>
        </w:numPr>
        <w:pStyle w:val="Compact"/>
      </w:pPr>
      <w:r>
        <w:t xml:space="preserve">Presentation at the 2020 International Dental Conference (IDC) in Rome on "Digital Dentistry and Patient Satisfaction."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Maria Rossi at maria.rossi.dentist@milano.it.</w:t>
      </w:r>
    </w:p>
    <w:bookmarkEnd w:id="33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Dentist in Italy Milan, emphasizing expertise, compliance with local regulations, and community engagement. All details are aligned with the standards of the Italian dental profession.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Italy Milan</dc:title>
  <dc:creator/>
  <dc:language>en</dc:language>
  <cp:keywords/>
  <dcterms:created xsi:type="dcterms:W3CDTF">2025-12-05T09:47:36Z</dcterms:created>
  <dcterms:modified xsi:type="dcterms:W3CDTF">2025-12-05T09:47:36Z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