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New</w:t>
      </w:r>
      <w:r>
        <w:t xml:space="preserve"> </w:t>
      </w:r>
      <w:r>
        <w:t xml:space="preserve">Zealand</w:t>
      </w:r>
      <w:r>
        <w:t xml:space="preserve"> </w:t>
      </w:r>
      <w:r>
        <w:t xml:space="preserve">Auckland</w:t>
      </w:r>
    </w:p>
    <w:bookmarkStart w:id="32" w:name="curriculum-vitae"/>
    <w:p>
      <w:pPr>
        <w:pStyle w:val="Heading1"/>
      </w:pPr>
      <w:r>
        <w:t xml:space="preserve">Curriculum Vitae</w:t>
      </w:r>
    </w:p>
    <w:bookmarkStart w:id="31" w:name="dentist-new-zealand-auckland"/>
    <w:p>
      <w:pPr>
        <w:pStyle w:val="Heading2"/>
      </w:pPr>
      <w:r>
        <w:t xml:space="preserve">Dentist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emily.thompson@dental.co.nz</w:t>
      </w:r>
      <w:r>
        <w:br/>
      </w:r>
      <w:r>
        <w:rPr>
          <w:bCs/>
          <w:b/>
        </w:rPr>
        <w:t xml:space="preserve">Phone:</w:t>
      </w:r>
      <w:r>
        <w:t xml:space="preserve"> </w:t>
      </w:r>
      <w:r>
        <w:t xml:space="preserve">+64 9 123 4567</w:t>
      </w:r>
      <w:r>
        <w:br/>
      </w:r>
      <w:r>
        <w:rPr>
          <w:bCs/>
          <w:b/>
        </w:rPr>
        <w:t xml:space="preserve">Address:</w:t>
      </w:r>
      <w:r>
        <w:t xml:space="preserve"> </w:t>
      </w:r>
      <w:r>
        <w:t xml:space="preserve">123 Dental Lane, Auckland, New Zealand</w:t>
      </w:r>
    </w:p>
    <w:bookmarkEnd w:id="20"/>
    <w:bookmarkStart w:id="21" w:name="professional-summary"/>
    <w:p>
      <w:pPr>
        <w:pStyle w:val="Heading3"/>
      </w:pPr>
      <w:r>
        <w:t xml:space="preserve">Professional Summary</w:t>
      </w:r>
    </w:p>
    <w:p>
      <w:pPr>
        <w:pStyle w:val="FirstParagraph"/>
      </w:pPr>
      <w:r>
        <w:t xml:space="preserve">A highly skilled and compassionate Dentist with over a decade of experience in providing comprehensive oral healthcare services to diverse patient populations. Specializing in general dentistry, cosmetic procedures, and pediatric care, I am dedicated to delivering high-quality treatments tailored to the unique needs of patients in New Zealand Auckland. My career has been rooted in upholding the standards of the New Zealand Dental Association (NZDA) and contributing to community health initiatives that promote dental wellness across Auckland's multicultural communities.</w:t>
      </w:r>
    </w:p>
    <w:bookmarkEnd w:id="21"/>
    <w:bookmarkStart w:id="22" w:name="education"/>
    <w:p>
      <w:pPr>
        <w:pStyle w:val="Heading3"/>
      </w:pPr>
      <w:r>
        <w:t xml:space="preserve">Education</w:t>
      </w:r>
    </w:p>
    <w:p>
      <w:pPr>
        <w:pStyle w:val="FirstParagraph"/>
      </w:pPr>
      <w:r>
        <w:rPr>
          <w:bCs/>
          <w:b/>
        </w:rPr>
        <w:t xml:space="preserve">University of Otago, Dunedin, New Zealand</w:t>
      </w:r>
      <w:r>
        <w:br/>
      </w:r>
      <w:r>
        <w:t xml:space="preserve">Doctor of Dental Surgery (DDS), 2008</w:t>
      </w:r>
      <w:r>
        <w:br/>
      </w:r>
      <w:r>
        <w:t xml:space="preserve">- Graduated with distinction in clinical practice and patient care</w:t>
      </w:r>
      <w:r>
        <w:br/>
      </w:r>
      <w:r>
        <w:t xml:space="preserve">- Completed a research project on oral health disparities among Māori populations in New Zealand</w:t>
      </w:r>
    </w:p>
    <w:p>
      <w:pPr>
        <w:pStyle w:val="BodyText"/>
      </w:pPr>
      <w:r>
        <w:rPr>
          <w:bCs/>
          <w:b/>
        </w:rPr>
        <w:t xml:space="preserve">University of Auckland, Auckland, New Zealand</w:t>
      </w:r>
      <w:r>
        <w:br/>
      </w:r>
      <w:r>
        <w:t xml:space="preserve">Postgraduate Certificate in Dental Public Health, 2015</w:t>
      </w:r>
      <w:r>
        <w:br/>
      </w:r>
      <w:r>
        <w:t xml:space="preserve">- Focused on community-based dental programs and policy development for underserved areas in Auckland</w:t>
      </w:r>
    </w:p>
    <w:bookmarkEnd w:id="22"/>
    <w:bookmarkStart w:id="23" w:name="professional-experience"/>
    <w:p>
      <w:pPr>
        <w:pStyle w:val="Heading3"/>
      </w:pPr>
      <w:r>
        <w:t xml:space="preserve">Professional Experience</w:t>
      </w:r>
    </w:p>
    <w:p>
      <w:pPr>
        <w:pStyle w:val="FirstParagraph"/>
      </w:pPr>
      <w:r>
        <w:rPr>
          <w:bCs/>
          <w:b/>
        </w:rPr>
        <w:t xml:space="preserve">Lead Dentist | Auckland Dental Practice</w:t>
      </w:r>
      <w:r>
        <w:br/>
      </w:r>
      <w:r>
        <w:t xml:space="preserve">January 2018 – Present</w:t>
      </w:r>
      <w:r>
        <w:br/>
      </w:r>
      <w:r>
        <w:t xml:space="preserve">- Supervise a team of dental hygienists and assistants to ensure efficient and patient-centered care</w:t>
      </w:r>
      <w:r>
        <w:br/>
      </w:r>
      <w:r>
        <w:t xml:space="preserve">- Implement evidence-based treatments aligned with New Zealand's national oral health guidelines</w:t>
      </w:r>
      <w:r>
        <w:br/>
      </w:r>
      <w:r>
        <w:t xml:space="preserve">- Collaborate with local schools and community centers in Auckland to organize free dental check-ups for children</w:t>
      </w:r>
    </w:p>
    <w:p>
      <w:pPr>
        <w:pStyle w:val="BodyText"/>
      </w:pPr>
      <w:r>
        <w:rPr>
          <w:bCs/>
          <w:b/>
        </w:rPr>
        <w:t xml:space="preserve">Dentist | North Shore Dental Clinic</w:t>
      </w:r>
      <w:r>
        <w:br/>
      </w:r>
      <w:r>
        <w:t xml:space="preserve">July 2012 – December 2017</w:t>
      </w:r>
      <w:r>
        <w:br/>
      </w:r>
      <w:r>
        <w:t xml:space="preserve">- Provided general dental services, including restorative treatments, preventive care, and emergency dentistry</w:t>
      </w:r>
      <w:r>
        <w:br/>
      </w:r>
      <w:r>
        <w:t xml:space="preserve">- Developed a patient education program focusing on oral hygiene practices tailored to Auckland's diverse cultural groups</w:t>
      </w:r>
      <w:r>
        <w:br/>
      </w:r>
      <w:r>
        <w:t xml:space="preserve">- Earned recognition for outstanding service in the 2015 Auckland Dental Excellence Awards</w:t>
      </w:r>
    </w:p>
    <w:p>
      <w:pPr>
        <w:pStyle w:val="BodyText"/>
      </w:pPr>
      <w:r>
        <w:rPr>
          <w:bCs/>
          <w:b/>
        </w:rPr>
        <w:t xml:space="preserve">Intern Dentist | Waikato Regional Hospital</w:t>
      </w:r>
      <w:r>
        <w:br/>
      </w:r>
      <w:r>
        <w:t xml:space="preserve">June 2009 – June 2012</w:t>
      </w:r>
      <w:r>
        <w:br/>
      </w:r>
      <w:r>
        <w:t xml:space="preserve">- Gained hands-on experience in emergency dental care, trauma management, and interdisciplinary collaboration</w:t>
      </w:r>
      <w:r>
        <w:br/>
      </w:r>
      <w:r>
        <w:t xml:space="preserve">- Participated in outreach programs to improve access to dental care in rural areas of New Zealand</w:t>
      </w:r>
    </w:p>
    <w:bookmarkEnd w:id="23"/>
    <w:bookmarkStart w:id="24" w:name="professional-affiliations"/>
    <w:p>
      <w:pPr>
        <w:pStyle w:val="Heading3"/>
      </w:pPr>
      <w:r>
        <w:t xml:space="preserve">Professional Affiliations</w:t>
      </w:r>
    </w:p>
    <w:p>
      <w:pPr>
        <w:numPr>
          <w:ilvl w:val="0"/>
          <w:numId w:val="1001"/>
        </w:numPr>
        <w:pStyle w:val="Compact"/>
      </w:pPr>
      <w:r>
        <w:rPr>
          <w:bCs/>
          <w:b/>
        </w:rPr>
        <w:t xml:space="preserve">New Zealand Dental Association (NZDA):</w:t>
      </w:r>
      <w:r>
        <w:t xml:space="preserve"> </w:t>
      </w:r>
      <w:r>
        <w:t xml:space="preserve">Member since 2010, actively participating in regional workshops and policy discussions.</w:t>
      </w:r>
    </w:p>
    <w:p>
      <w:pPr>
        <w:numPr>
          <w:ilvl w:val="0"/>
          <w:numId w:val="1001"/>
        </w:numPr>
        <w:pStyle w:val="Compact"/>
      </w:pPr>
      <w:r>
        <w:rPr>
          <w:bCs/>
          <w:b/>
        </w:rPr>
        <w:t xml:space="preserve">Auckland District Health Board (ADHB):</w:t>
      </w:r>
      <w:r>
        <w:t xml:space="preserve"> </w:t>
      </w:r>
      <w:r>
        <w:t xml:space="preserve">Collaborated on initiatives to reduce dental health inequalities among low-income families in Auckland.</w:t>
      </w:r>
    </w:p>
    <w:p>
      <w:pPr>
        <w:numPr>
          <w:ilvl w:val="0"/>
          <w:numId w:val="1001"/>
        </w:numPr>
        <w:pStyle w:val="Compact"/>
      </w:pPr>
      <w:r>
        <w:rPr>
          <w:bCs/>
          <w:b/>
        </w:rPr>
        <w:t xml:space="preserve">New Zealand Orthodontic Society:</w:t>
      </w:r>
      <w:r>
        <w:t xml:space="preserve"> </w:t>
      </w:r>
      <w:r>
        <w:t xml:space="preserve">Certified member with advanced training in orthodontic techniques for pediatric patients.</w:t>
      </w:r>
    </w:p>
    <w:bookmarkEnd w:id="24"/>
    <w:bookmarkStart w:id="25" w:name="skills"/>
    <w:p>
      <w:pPr>
        <w:pStyle w:val="Heading3"/>
      </w:pPr>
      <w:r>
        <w:t xml:space="preserve">Skills</w:t>
      </w:r>
    </w:p>
    <w:p>
      <w:pPr>
        <w:numPr>
          <w:ilvl w:val="0"/>
          <w:numId w:val="1002"/>
        </w:numPr>
        <w:pStyle w:val="Compact"/>
      </w:pPr>
      <w:r>
        <w:t xml:space="preserve">Comprehensive knowledge of dental procedures, including implants, crowns, and root canals</w:t>
      </w:r>
    </w:p>
    <w:p>
      <w:pPr>
        <w:numPr>
          <w:ilvl w:val="0"/>
          <w:numId w:val="1002"/>
        </w:numPr>
        <w:pStyle w:val="Compact"/>
      </w:pPr>
      <w:r>
        <w:t xml:space="preserve">Proficient in using digital radiography and CAD/CAM technology for accurate diagnosis and treatment planning</w:t>
      </w:r>
    </w:p>
    <w:p>
      <w:pPr>
        <w:numPr>
          <w:ilvl w:val="0"/>
          <w:numId w:val="1002"/>
        </w:numPr>
        <w:pStyle w:val="Compact"/>
      </w:pPr>
      <w:r>
        <w:t xml:space="preserve">Cultural competency in serving Auckland’s diverse population, including Māori and Pacific Island communities</w:t>
      </w:r>
    </w:p>
    <w:p>
      <w:pPr>
        <w:numPr>
          <w:ilvl w:val="0"/>
          <w:numId w:val="1002"/>
        </w:numPr>
        <w:pStyle w:val="Compact"/>
      </w:pPr>
      <w:r>
        <w:t xml:space="preserve">Strong communication skills for patient education and building trust in a New Zealand healthcare context</w:t>
      </w:r>
    </w:p>
    <w:p>
      <w:pPr>
        <w:numPr>
          <w:ilvl w:val="0"/>
          <w:numId w:val="1002"/>
        </w:numPr>
        <w:pStyle w:val="Compact"/>
      </w:pPr>
      <w:r>
        <w:t xml:space="preserve">Leadership in managing clinical teams and ensuring compliance with New Zealand dental regulations</w:t>
      </w:r>
    </w:p>
    <w:bookmarkEnd w:id="25"/>
    <w:bookmarkStart w:id="26" w:name="certifications-licenses"/>
    <w:p>
      <w:pPr>
        <w:pStyle w:val="Heading3"/>
      </w:pPr>
      <w:r>
        <w:t xml:space="preserve">Certifications &amp; Licenses</w:t>
      </w:r>
    </w:p>
    <w:p>
      <w:pPr>
        <w:pStyle w:val="FirstParagraph"/>
      </w:pPr>
      <w:r>
        <w:rPr>
          <w:bCs/>
          <w:b/>
        </w:rPr>
        <w:t xml:space="preserve">New Zealand Dental Council Registration:</w:t>
      </w:r>
      <w:r>
        <w:t xml:space="preserve"> </w:t>
      </w:r>
      <w:r>
        <w:t xml:space="preserve">Registered Dentist (Number: NZDC-12345), valid until 2028</w:t>
      </w:r>
      <w:r>
        <w:br/>
      </w:r>
      <w:r>
        <w:rPr>
          <w:bCs/>
          <w:b/>
        </w:rPr>
        <w:t xml:space="preserve">American Heart Association (AHA) - BLS for Healthcare Providers:</w:t>
      </w:r>
      <w:r>
        <w:t xml:space="preserve"> </w:t>
      </w:r>
      <w:r>
        <w:t xml:space="preserve">2019</w:t>
      </w:r>
      <w:r>
        <w:br/>
      </w:r>
      <w:r>
        <w:rPr>
          <w:bCs/>
          <w:b/>
        </w:rPr>
        <w:t xml:space="preserve">Comprehensive Oral Health Management Course:</w:t>
      </w:r>
      <w:r>
        <w:t xml:space="preserve"> </w:t>
      </w:r>
      <w:r>
        <w:t xml:space="preserve">University of Otago, 2017</w:t>
      </w:r>
    </w:p>
    <w:bookmarkEnd w:id="26"/>
    <w:bookmarkStart w:id="27" w:name="specializations"/>
    <w:p>
      <w:pPr>
        <w:pStyle w:val="Heading3"/>
      </w:pPr>
      <w:r>
        <w:t xml:space="preserve">Specializations</w:t>
      </w:r>
    </w:p>
    <w:p>
      <w:pPr>
        <w:pStyle w:val="FirstParagraph"/>
      </w:pPr>
      <w:r>
        <w:rPr>
          <w:bCs/>
          <w:b/>
        </w:rPr>
        <w:t xml:space="preserve">Pediatric Dentistry:</w:t>
      </w:r>
      <w:r>
        <w:t xml:space="preserve"> </w:t>
      </w:r>
      <w:r>
        <w:t xml:space="preserve">Extensive experience in treating children from infancy through adolescence, focusing on preventive care and behavior management tailored to Auckland’s youth.</w:t>
      </w:r>
      <w:r>
        <w:br/>
      </w:r>
      <w:r>
        <w:rPr>
          <w:bCs/>
          <w:b/>
        </w:rPr>
        <w:t xml:space="preserve">Cosmetic Dentistry:</w:t>
      </w:r>
      <w:r>
        <w:t xml:space="preserve"> </w:t>
      </w:r>
      <w:r>
        <w:t xml:space="preserve">Advanced training in veneers, teeth whitening, and smile design to enhance patient confidence.</w:t>
      </w:r>
      <w:r>
        <w:br/>
      </w:r>
      <w:r>
        <w:rPr>
          <w:bCs/>
          <w:b/>
        </w:rPr>
        <w:t xml:space="preserve">Geriatric Dentistry:</w:t>
      </w:r>
      <w:r>
        <w:t xml:space="preserve"> </w:t>
      </w:r>
      <w:r>
        <w:t xml:space="preserve">Specialized care for elderly patients, addressing age-related dental challenges and maintaining oral health in New Zealand’s aging population.</w:t>
      </w:r>
    </w:p>
    <w:bookmarkEnd w:id="27"/>
    <w:bookmarkStart w:id="28" w:name="community-involvement"/>
    <w:p>
      <w:pPr>
        <w:pStyle w:val="Heading3"/>
      </w:pPr>
      <w:r>
        <w:t xml:space="preserve">Community Involvement</w:t>
      </w:r>
    </w:p>
    <w:p>
      <w:pPr>
        <w:pStyle w:val="FirstParagraph"/>
      </w:pPr>
      <w:r>
        <w:rPr>
          <w:bCs/>
          <w:b/>
        </w:rPr>
        <w:t xml:space="preserve">Dental Outreach Program | Auckland Regional Council:</w:t>
      </w:r>
      <w:r>
        <w:br/>
      </w:r>
      <w:r>
        <w:t xml:space="preserve">- Organized free dental screenings for homeless individuals in Auckland's inner city</w:t>
      </w:r>
      <w:r>
        <w:br/>
      </w:r>
      <w:r>
        <w:t xml:space="preserve">- Partnered with local NGOs to provide education on oral health maintenance</w:t>
      </w:r>
    </w:p>
    <w:p>
      <w:pPr>
        <w:pStyle w:val="BodyText"/>
      </w:pPr>
      <w:r>
        <w:rPr>
          <w:bCs/>
          <w:b/>
        </w:rPr>
        <w:t xml:space="preserve">Volunteer Dentist | Mission of Mercy (MOM) New Zealand:</w:t>
      </w:r>
      <w:r>
        <w:br/>
      </w:r>
      <w:r>
        <w:t xml:space="preserve">- Provided pro bono dental care during annual events in Auckland, serving over 500 patients in 2021 and 2023</w:t>
      </w:r>
    </w:p>
    <w:bookmarkEnd w:id="28"/>
    <w:bookmarkStart w:id="29" w:name="publications-presentations"/>
    <w:p>
      <w:pPr>
        <w:pStyle w:val="Heading3"/>
      </w:pPr>
      <w:r>
        <w:t xml:space="preserve">Publications &amp; Presentations</w:t>
      </w:r>
    </w:p>
    <w:p>
      <w:pPr>
        <w:pStyle w:val="FirstParagraph"/>
      </w:pPr>
      <w:r>
        <w:rPr>
          <w:bCs/>
          <w:b/>
        </w:rPr>
        <w:t xml:space="preserve">"Oral Health Disparities Among Māori Populations in New Zealand"</w:t>
      </w:r>
      <w:r>
        <w:t xml:space="preserve"> </w:t>
      </w:r>
      <w:r>
        <w:t xml:space="preserve">(Journal of Dental Research, 2016)</w:t>
      </w:r>
      <w:r>
        <w:br/>
      </w:r>
      <w:r>
        <w:t xml:space="preserve">- Co-authored a study highlighting the need for culturally responsive dental care in Auckland.</w:t>
      </w:r>
      <w:r>
        <w:br/>
      </w:r>
      <w:r>
        <w:rPr>
          <w:bCs/>
          <w:b/>
        </w:rPr>
        <w:t xml:space="preserve">Keynote Speaker | Auckland Dental Symposium, 2020:</w:t>
      </w:r>
      <w:r>
        <w:br/>
      </w:r>
      <w:r>
        <w:t xml:space="preserve">- Presented on "Innovative Approaches to Preventive Dentistry in Multicultural Settings"</w:t>
      </w:r>
    </w:p>
    <w:bookmarkEnd w:id="29"/>
    <w:bookmarkStart w:id="30" w:name="references"/>
    <w:p>
      <w:pPr>
        <w:pStyle w:val="Heading3"/>
      </w:pPr>
      <w:r>
        <w:t xml:space="preserve">References</w:t>
      </w:r>
    </w:p>
    <w:p>
      <w:pPr>
        <w:pStyle w:val="FirstParagraph"/>
      </w:pPr>
      <w:r>
        <w:t xml:space="preserve">Available upon request. References include colleagues from Auckland Dental Practice, the Auckland District Health Board, and former supervisors from Waikato Regional Hospital.</w:t>
      </w:r>
    </w:p>
    <w:bookmarkEnd w:id="30"/>
    <w:p>
      <w:pPr>
        <w:pStyle w:val="BodyText"/>
      </w:pPr>
      <w:r>
        <w:t xml:space="preserve">This Curriculum Vitae is tailored for a Dentist in New Zealand Auckland, emphasizing expertise in oral healthcare, community engagement, and adherence to local dental standards. The content reflects the unique needs of patients in New Zealand’s diverse and dynamic urban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New Zealand Auckland</dc:title>
  <dc:creator/>
  <dc:language>en</dc:language>
  <cp:keywords/>
  <dcterms:created xsi:type="dcterms:W3CDTF">2025-12-02T23:33:25Z</dcterms:created>
  <dcterms:modified xsi:type="dcterms:W3CDTF">2025-12-02T23:33:25Z</dcterms:modified>
</cp:coreProperties>
</file>

<file path=docProps/custom.xml><?xml version="1.0" encoding="utf-8"?>
<Properties xmlns="http://schemas.openxmlformats.org/officeDocument/2006/custom-properties" xmlns:vt="http://schemas.openxmlformats.org/officeDocument/2006/docPropsVTypes"/>
</file>