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33" w:name="dentist-pakistan-islamabad"/>
    <w:p>
      <w:pPr>
        <w:pStyle w:val="Heading2"/>
      </w:pPr>
      <w:r>
        <w:t xml:space="preserve">Dentist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Ayesha Khan</w:t>
      </w:r>
    </w:p>
    <w:p>
      <w:pPr>
        <w:pStyle w:val="BodyText"/>
      </w:pPr>
      <w:r>
        <w:rPr>
          <w:bCs/>
          <w:b/>
        </w:rPr>
        <w:t xml:space="preserve">Address:</w:t>
      </w:r>
      <w:r>
        <w:t xml:space="preserve"> </w:t>
      </w:r>
      <w:r>
        <w:t xml:space="preserve">Sector G-7, Islamabad, Pakistan</w:t>
      </w:r>
    </w:p>
    <w:p>
      <w:pPr>
        <w:pStyle w:val="BodyText"/>
      </w:pPr>
      <w:r>
        <w:rPr>
          <w:bCs/>
          <w:b/>
        </w:rPr>
        <w:t xml:space="preserve">Phone:</w:t>
      </w:r>
      <w:r>
        <w:t xml:space="preserve"> </w:t>
      </w:r>
      <w:r>
        <w:t xml:space="preserve">+92-300-1234567</w:t>
      </w:r>
    </w:p>
    <w:p>
      <w:pPr>
        <w:pStyle w:val="BodyText"/>
      </w:pPr>
      <w:r>
        <w:rPr>
          <w:bCs/>
          <w:b/>
        </w:rPr>
        <w:t xml:space="preserve">Email:</w:t>
      </w:r>
      <w:r>
        <w:t xml:space="preserve"> </w:t>
      </w:r>
      <w:r>
        <w:t xml:space="preserve">dr.ayeshakhan@dentist.com.pk</w:t>
      </w:r>
    </w:p>
    <w:bookmarkEnd w:id="20"/>
    <w:bookmarkStart w:id="21" w:name="professional-summary"/>
    <w:p>
      <w:pPr>
        <w:pStyle w:val="Heading3"/>
      </w:pPr>
      <w:r>
        <w:t xml:space="preserve">Professional Summary</w:t>
      </w:r>
    </w:p>
    <w:p>
      <w:pPr>
        <w:pStyle w:val="FirstParagraph"/>
      </w:pPr>
      <w:r>
        <w:t xml:space="preserve">A dedicated and experienced Dentist with over 8 years of expertise in providing comprehensive oral healthcare services in Pakistan Islamabad. Specializing in restorative dentistry, cosmetic procedures, and pediatric dental care, I am committed to delivering patient-centered solutions while adhering to the highest standards of clinical excellence. My work at leading clinics in Islamabad has allowed me to contribute to community health initiatives and promote dental awareness across the region. As a member of the Pakistan Dental Association (PDA), I stay updated on advancements in dental technology and techniques, ensuring that my patients receive cutting-edge treatments tailored to their needs.</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Khyber Medical University, Peshawar, Pakistan (2010–2014)</w:t>
      </w:r>
    </w:p>
    <w:p>
      <w:pPr>
        <w:numPr>
          <w:ilvl w:val="0"/>
          <w:numId w:val="1001"/>
        </w:numPr>
        <w:pStyle w:val="Compact"/>
      </w:pPr>
      <w:r>
        <w:rPr>
          <w:bCs/>
          <w:b/>
        </w:rPr>
        <w:t xml:space="preserve">Masters in Orthodontics and Dentofacial Orthopedics</w:t>
      </w:r>
      <w:r>
        <w:t xml:space="preserve">, Dow University of Health Sciences, Karachi, Pakistan (2015–2017)</w:t>
      </w:r>
    </w:p>
    <w:p>
      <w:pPr>
        <w:numPr>
          <w:ilvl w:val="0"/>
          <w:numId w:val="1001"/>
        </w:numPr>
        <w:pStyle w:val="Compact"/>
      </w:pPr>
      <w:r>
        <w:rPr>
          <w:bCs/>
          <w:b/>
        </w:rPr>
        <w:t xml:space="preserve">Postgraduate Certificate in Digital Dentistry</w:t>
      </w:r>
      <w:r>
        <w:t xml:space="preserve">, Pakistan Institute of Dental Technology (PIDT), Islamabad (2019)</w:t>
      </w:r>
    </w:p>
    <w:bookmarkEnd w:id="22"/>
    <w:bookmarkStart w:id="26" w:name="work-experience"/>
    <w:p>
      <w:pPr>
        <w:pStyle w:val="Heading3"/>
      </w:pPr>
      <w:r>
        <w:t xml:space="preserve">Work Experience</w:t>
      </w:r>
    </w:p>
    <w:bookmarkStart w:id="23" w:name="senior-dentist-islamabad-dental-clinic"/>
    <w:p>
      <w:pPr>
        <w:pStyle w:val="Heading4"/>
      </w:pPr>
      <w:r>
        <w:t xml:space="preserve">Senior Dentist | Islamabad Dental Clinic</w:t>
      </w:r>
    </w:p>
    <w:p>
      <w:pPr>
        <w:pStyle w:val="FirstParagraph"/>
      </w:pPr>
      <w:r>
        <w:rPr>
          <w:iCs/>
          <w:i/>
        </w:rPr>
        <w:t xml:space="preserve">January 2018 – Present</w:t>
      </w:r>
    </w:p>
    <w:p>
      <w:pPr>
        <w:numPr>
          <w:ilvl w:val="0"/>
          <w:numId w:val="1002"/>
        </w:numPr>
        <w:pStyle w:val="Compact"/>
      </w:pPr>
      <w:r>
        <w:t xml:space="preserve">Lead a team of 5 dental professionals in providing general and specialty dental care to over 500 patients monthly.</w:t>
      </w:r>
    </w:p>
    <w:p>
      <w:pPr>
        <w:numPr>
          <w:ilvl w:val="0"/>
          <w:numId w:val="1002"/>
        </w:numPr>
        <w:pStyle w:val="Compact"/>
      </w:pPr>
      <w:r>
        <w:t xml:space="preserve">Specialized in orthodontic treatments, including Invisalign and traditional braces, with a 95% patient satisfaction rate.</w:t>
      </w:r>
    </w:p>
    <w:p>
      <w:pPr>
        <w:numPr>
          <w:ilvl w:val="0"/>
          <w:numId w:val="1002"/>
        </w:numPr>
        <w:pStyle w:val="Compact"/>
      </w:pPr>
      <w:r>
        <w:t xml:space="preserve">Collaborated with local schools in Islamabad to organize free dental check-up camps, reaching over 2,000 children annually.</w:t>
      </w:r>
    </w:p>
    <w:p>
      <w:pPr>
        <w:numPr>
          <w:ilvl w:val="0"/>
          <w:numId w:val="1002"/>
        </w:numPr>
        <w:pStyle w:val="Compact"/>
      </w:pPr>
      <w:r>
        <w:t xml:space="preserve">Implemented digital imaging systems to enhance diagnostic accuracy and treatment planning for complex cases.</w:t>
      </w:r>
    </w:p>
    <w:bookmarkEnd w:id="23"/>
    <w:bookmarkStart w:id="24" w:name="general-dentist-al-zahra-dental-hospital"/>
    <w:p>
      <w:pPr>
        <w:pStyle w:val="Heading4"/>
      </w:pPr>
      <w:r>
        <w:t xml:space="preserve">General Dentist | Al-Zahra Dental Hospital</w:t>
      </w:r>
    </w:p>
    <w:p>
      <w:pPr>
        <w:pStyle w:val="FirstParagraph"/>
      </w:pPr>
      <w:r>
        <w:rPr>
          <w:iCs/>
          <w:i/>
        </w:rPr>
        <w:t xml:space="preserve">June 2014 – December 2017</w:t>
      </w:r>
    </w:p>
    <w:p>
      <w:pPr>
        <w:numPr>
          <w:ilvl w:val="0"/>
          <w:numId w:val="1003"/>
        </w:numPr>
        <w:pStyle w:val="Compact"/>
      </w:pPr>
      <w:r>
        <w:t xml:space="preserve">Provided preventive, restorative, and emergency dental care to a diverse patient base in Islamabad.</w:t>
      </w:r>
    </w:p>
    <w:p>
      <w:pPr>
        <w:numPr>
          <w:ilvl w:val="0"/>
          <w:numId w:val="1003"/>
        </w:numPr>
        <w:pStyle w:val="Compact"/>
      </w:pPr>
      <w:r>
        <w:t xml:space="preserve">Conducted root canal treatments, crown placements, and implant-supported prosthetics with precision.</w:t>
      </w:r>
    </w:p>
    <w:p>
      <w:pPr>
        <w:numPr>
          <w:ilvl w:val="0"/>
          <w:numId w:val="1003"/>
        </w:numPr>
        <w:pStyle w:val="Compact"/>
      </w:pPr>
      <w:r>
        <w:t xml:space="preserve">Trained junior dentists in clinical procedures and patient communication skills.</w:t>
      </w:r>
    </w:p>
    <w:p>
      <w:pPr>
        <w:numPr>
          <w:ilvl w:val="0"/>
          <w:numId w:val="1003"/>
        </w:numPr>
        <w:pStyle w:val="Compact"/>
      </w:pPr>
      <w:r>
        <w:t xml:space="preserve">Participated in monthly seminars on oral health awareness for community members in Rawalpindi and Islamabad.</w:t>
      </w:r>
    </w:p>
    <w:bookmarkEnd w:id="24"/>
    <w:bookmarkStart w:id="25" w:name="intern-islamabad-general-hospital"/>
    <w:p>
      <w:pPr>
        <w:pStyle w:val="Heading4"/>
      </w:pPr>
      <w:r>
        <w:t xml:space="preserve">Intern | Islamabad General Hospital</w:t>
      </w:r>
    </w:p>
    <w:p>
      <w:pPr>
        <w:pStyle w:val="FirstParagraph"/>
      </w:pPr>
      <w:r>
        <w:rPr>
          <w:iCs/>
          <w:i/>
        </w:rPr>
        <w:t xml:space="preserve">August 2013 – May 2014</w:t>
      </w:r>
    </w:p>
    <w:p>
      <w:pPr>
        <w:numPr>
          <w:ilvl w:val="0"/>
          <w:numId w:val="1004"/>
        </w:numPr>
        <w:pStyle w:val="Compact"/>
      </w:pPr>
      <w:r>
        <w:t xml:space="preserve">Gained hands-on experience in dental emergencies, trauma management, and public health outreach.</w:t>
      </w:r>
    </w:p>
    <w:p>
      <w:pPr>
        <w:numPr>
          <w:ilvl w:val="0"/>
          <w:numId w:val="1004"/>
        </w:numPr>
        <w:pStyle w:val="Compact"/>
      </w:pPr>
      <w:r>
        <w:t xml:space="preserve">Supported the hospital’s mobile dental unit in rural areas of Islamabad, providing basic care to underserved populations.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Dental Council of Pakistan (DCP) License</w:t>
      </w:r>
      <w:r>
        <w:t xml:space="preserve"> </w:t>
      </w:r>
      <w:r>
        <w:t xml:space="preserve">– Registered Dentist #123456 (2014–Present)</w:t>
      </w:r>
    </w:p>
    <w:p>
      <w:pPr>
        <w:numPr>
          <w:ilvl w:val="0"/>
          <w:numId w:val="1005"/>
        </w:numPr>
        <w:pStyle w:val="Compact"/>
      </w:pPr>
      <w:r>
        <w:rPr>
          <w:bCs/>
          <w:b/>
        </w:rPr>
        <w:t xml:space="preserve">Invisalign Certified Provider</w:t>
      </w:r>
      <w:r>
        <w:t xml:space="preserve"> </w:t>
      </w:r>
      <w:r>
        <w:t xml:space="preserve">– Align Technology, USA (2018)</w:t>
      </w:r>
    </w:p>
    <w:p>
      <w:pPr>
        <w:numPr>
          <w:ilvl w:val="0"/>
          <w:numId w:val="1005"/>
        </w:numPr>
        <w:pStyle w:val="Compact"/>
      </w:pPr>
      <w:r>
        <w:rPr>
          <w:bCs/>
          <w:b/>
        </w:rPr>
        <w:t xml:space="preserve">Certified in Pediatric Dental Care</w:t>
      </w:r>
      <w:r>
        <w:t xml:space="preserve">, Pakistan Dental Association (PDA) (2017)</w:t>
      </w:r>
    </w:p>
    <w:p>
      <w:pPr>
        <w:numPr>
          <w:ilvl w:val="0"/>
          <w:numId w:val="1005"/>
        </w:numPr>
        <w:pStyle w:val="Compact"/>
      </w:pPr>
      <w:r>
        <w:rPr>
          <w:bCs/>
          <w:b/>
        </w:rPr>
        <w:t xml:space="preserve">Advanced CPR and First Aid Certification</w:t>
      </w:r>
      <w:r>
        <w:t xml:space="preserve">, Islamabad Red Crescent Society (2019)</w:t>
      </w:r>
    </w:p>
    <w:bookmarkEnd w:id="27"/>
    <w:bookmarkStart w:id="28" w:name="skills"/>
    <w:p>
      <w:pPr>
        <w:pStyle w:val="Heading3"/>
      </w:pPr>
      <w:r>
        <w:t xml:space="preserve">Skills</w:t>
      </w:r>
    </w:p>
    <w:p>
      <w:pPr>
        <w:numPr>
          <w:ilvl w:val="0"/>
          <w:numId w:val="1006"/>
        </w:numPr>
        <w:pStyle w:val="Compact"/>
      </w:pPr>
      <w:r>
        <w:rPr>
          <w:bCs/>
          <w:b/>
        </w:rPr>
        <w:t xml:space="preserve">Clinical Expertise:</w:t>
      </w:r>
      <w:r>
        <w:t xml:space="preserve"> </w:t>
      </w:r>
      <w:r>
        <w:t xml:space="preserve">Restorative dentistry, orthodontics, endodontics, prosthodontics.</w:t>
      </w:r>
    </w:p>
    <w:p>
      <w:pPr>
        <w:numPr>
          <w:ilvl w:val="0"/>
          <w:numId w:val="1006"/>
        </w:numPr>
        <w:pStyle w:val="Compact"/>
      </w:pPr>
      <w:r>
        <w:rPr>
          <w:bCs/>
          <w:b/>
        </w:rPr>
        <w:t xml:space="preserve">Technical Skills:</w:t>
      </w:r>
      <w:r>
        <w:t xml:space="preserve"> </w:t>
      </w:r>
      <w:r>
        <w:t xml:space="preserve">Digital radiography, CAD/CAM systems, laser therapy applications.</w:t>
      </w:r>
    </w:p>
    <w:p>
      <w:pPr>
        <w:numPr>
          <w:ilvl w:val="0"/>
          <w:numId w:val="1006"/>
        </w:numPr>
        <w:pStyle w:val="Compact"/>
      </w:pPr>
      <w:r>
        <w:rPr>
          <w:bCs/>
          <w:b/>
        </w:rPr>
        <w:t xml:space="preserve">Patient Care:</w:t>
      </w:r>
      <w:r>
        <w:t xml:space="preserve"> </w:t>
      </w:r>
      <w:r>
        <w:t xml:space="preserve">Strong communication skills to explain procedures to patients and parents in both English and Urdu.</w:t>
      </w:r>
    </w:p>
    <w:p>
      <w:pPr>
        <w:numPr>
          <w:ilvl w:val="0"/>
          <w:numId w:val="1006"/>
        </w:numPr>
        <w:pStyle w:val="Compact"/>
      </w:pPr>
      <w:r>
        <w:rPr>
          <w:bCs/>
          <w:b/>
        </w:rPr>
        <w:t xml:space="preserve">Leadership:</w:t>
      </w:r>
      <w:r>
        <w:t xml:space="preserve"> </w:t>
      </w:r>
      <w:r>
        <w:t xml:space="preserve">Team management, mentorship of junior dental staff, and coordination with other healthcare professionals.</w:t>
      </w:r>
    </w:p>
    <w:p>
      <w:pPr>
        <w:numPr>
          <w:ilvl w:val="0"/>
          <w:numId w:val="1006"/>
        </w:numPr>
        <w:pStyle w:val="Compact"/>
      </w:pPr>
      <w:r>
        <w:rPr>
          <w:bCs/>
          <w:b/>
        </w:rPr>
        <w:t xml:space="preserve">Software:</w:t>
      </w:r>
      <w:r>
        <w:t xml:space="preserve"> </w:t>
      </w:r>
      <w:r>
        <w:t xml:space="preserve">Familiarity with Dentsply Sirona, Open Dental, and other practice management systems.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Pakistan Dental Association (PDA)</w:t>
      </w:r>
      <w:r>
        <w:t xml:space="preserve"> </w:t>
      </w:r>
      <w:r>
        <w:t xml:space="preserve">– Member since 2014</w:t>
      </w:r>
    </w:p>
    <w:p>
      <w:pPr>
        <w:numPr>
          <w:ilvl w:val="0"/>
          <w:numId w:val="1007"/>
        </w:numPr>
        <w:pStyle w:val="Compact"/>
      </w:pPr>
      <w:r>
        <w:rPr>
          <w:bCs/>
          <w:b/>
        </w:rPr>
        <w:t xml:space="preserve">Islamabad Dental Society</w:t>
      </w:r>
      <w:r>
        <w:t xml:space="preserve"> </w:t>
      </w:r>
      <w:r>
        <w:t xml:space="preserve">– Active participant in annual conferences and workshops (2015–Present)</w:t>
      </w:r>
    </w:p>
    <w:p>
      <w:pPr>
        <w:numPr>
          <w:ilvl w:val="0"/>
          <w:numId w:val="1007"/>
        </w:numPr>
        <w:pStyle w:val="Compact"/>
      </w:pPr>
      <w:r>
        <w:rPr>
          <w:bCs/>
          <w:b/>
        </w:rPr>
        <w:t xml:space="preserve">Asian Academy of Orthodontics</w:t>
      </w:r>
      <w:r>
        <w:t xml:space="preserve"> </w:t>
      </w:r>
      <w:r>
        <w:t xml:space="preserve">– Affiliate member (2017–Present)</w:t>
      </w:r>
    </w:p>
    <w:bookmarkEnd w:id="29"/>
    <w:bookmarkStart w:id="30" w:name="publications-and-research"/>
    <w:p>
      <w:pPr>
        <w:pStyle w:val="Heading3"/>
      </w:pPr>
      <w:r>
        <w:t xml:space="preserve">Publications and Research</w:t>
      </w:r>
    </w:p>
    <w:p>
      <w:pPr>
        <w:numPr>
          <w:ilvl w:val="0"/>
          <w:numId w:val="1008"/>
        </w:numPr>
        <w:pStyle w:val="Compact"/>
      </w:pPr>
      <w:r>
        <w:rPr>
          <w:iCs/>
          <w:i/>
        </w:rPr>
        <w:t xml:space="preserve">"Impact of Oral Health Education on Children in Islamabad Schools"</w:t>
      </w:r>
      <w:r>
        <w:t xml:space="preserve"> </w:t>
      </w:r>
      <w:r>
        <w:t xml:space="preserve">– Published in the *Journal of Pakistan Dental Association* (2020).</w:t>
      </w:r>
    </w:p>
    <w:p>
      <w:pPr>
        <w:numPr>
          <w:ilvl w:val="0"/>
          <w:numId w:val="1008"/>
        </w:numPr>
        <w:pStyle w:val="Compact"/>
      </w:pPr>
      <w:r>
        <w:t xml:space="preserve">Contributed to a research project on "Minimally Invasive Restorative Techniques" presented at the International Dental Conference, Lahore (2019).</w:t>
      </w:r>
    </w:p>
    <w:bookmarkEnd w:id="30"/>
    <w:bookmarkStart w:id="31" w:name="community-engagement"/>
    <w:p>
      <w:pPr>
        <w:pStyle w:val="Heading3"/>
      </w:pPr>
      <w:r>
        <w:t xml:space="preserve">Community Engagement</w:t>
      </w:r>
    </w:p>
    <w:p>
      <w:pPr>
        <w:pStyle w:val="FirstParagraph"/>
      </w:pPr>
      <w:r>
        <w:t xml:space="preserve">As a Dentist in Pakistan Islamabad, I actively engage with local communities to promote oral health. My initiatives include:</w:t>
      </w:r>
    </w:p>
    <w:p>
      <w:pPr>
        <w:numPr>
          <w:ilvl w:val="0"/>
          <w:numId w:val="1009"/>
        </w:numPr>
        <w:pStyle w:val="Compact"/>
      </w:pPr>
      <w:r>
        <w:t xml:space="preserve">Volunteering at the Islamabad Dental Society’s free clinics for low-income families.</w:t>
      </w:r>
    </w:p>
    <w:p>
      <w:pPr>
        <w:numPr>
          <w:ilvl w:val="0"/>
          <w:numId w:val="1009"/>
        </w:numPr>
        <w:pStyle w:val="Compact"/>
      </w:pPr>
      <w:r>
        <w:t xml:space="preserve">Organizing monthly "Dental Awareness Workshops" in collaboration with NGOs like Care Pakistan.</w:t>
      </w:r>
    </w:p>
    <w:p>
      <w:pPr>
        <w:numPr>
          <w:ilvl w:val="0"/>
          <w:numId w:val="1009"/>
        </w:numPr>
        <w:pStyle w:val="Compact"/>
      </w:pPr>
      <w:r>
        <w:t xml:space="preserve">Serving on the advisory board of the Islamabad Health Department’s oral health initiative (2021–Present).</w:t>
      </w:r>
    </w:p>
    <w:bookmarkEnd w:id="31"/>
    <w:bookmarkStart w:id="32" w:name="references"/>
    <w:p>
      <w:pPr>
        <w:pStyle w:val="Heading3"/>
      </w:pPr>
      <w:r>
        <w:t xml:space="preserve">References</w:t>
      </w:r>
    </w:p>
    <w:p>
      <w:pPr>
        <w:pStyle w:val="FirstParagraph"/>
      </w:pPr>
      <w:r>
        <w:t xml:space="preserve">Available upon request. Contact: Dr. Ayesha Khan at dr.ayeshakhan@dentist.com.pk.</w:t>
      </w:r>
    </w:p>
    <w:bookmarkEnd w:id="32"/>
    <w:p>
      <w:pPr>
        <w:pStyle w:val="BodyText"/>
      </w:pPr>
      <w:r>
        <w:rPr>
          <w:bCs/>
          <w:b/>
        </w:rPr>
        <w:t xml:space="preserve">Curriculum Vitae | Dentist | Pakistan Islamabad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Pakistan Islamabad</dc:title>
  <dc:creator/>
  <dc:language>en</dc:language>
  <cp:keywords/>
  <dcterms:created xsi:type="dcterms:W3CDTF">2025-12-11T00:25:06Z</dcterms:created>
  <dcterms:modified xsi:type="dcterms:W3CDTF">2025-12-11T00:25:06Z</dcterms:modified>
</cp:coreProperties>
</file>

<file path=docProps/custom.xml><?xml version="1.0" encoding="utf-8"?>
<Properties xmlns="http://schemas.openxmlformats.org/officeDocument/2006/custom-properties" xmlns:vt="http://schemas.openxmlformats.org/officeDocument/2006/docPropsVTypes"/>
</file>