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dentist---russia-saint-petersburg"/>
    <w:p>
      <w:pPr>
        <w:pStyle w:val="Heading2"/>
      </w:pPr>
      <w:r>
        <w:t xml:space="preserve">Dentist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3"/>
      </w:pPr>
      <w:r>
        <w:t xml:space="preserve">Professional Summary</w:t>
      </w:r>
    </w:p>
    <w:p>
      <w:pPr>
        <w:pStyle w:val="FirstParagraph"/>
      </w:pPr>
      <w:r>
        <w:t xml:space="preserve">A dedicated and experienced Dentist with over [X years] of expertise in providing comprehensive dental care to patients in Russia Saint Petersburg. Proficient in general dentistry, cosmetic procedures, and advanced restorative techniques. Committed to adhering to the highest standards of clinical practice while staying updated on the latest advancements in dental technology. A strong advocate for patient-centered care, with a focus on building long-term relationships with clients in the Saint Petersburg community.</w:t>
      </w:r>
    </w:p>
    <w:bookmarkEnd w:id="21"/>
    <w:bookmarkStart w:id="22" w:name="education"/>
    <w:p>
      <w:pPr>
        <w:pStyle w:val="Heading3"/>
      </w:pPr>
      <w:r>
        <w:t xml:space="preserve">Education</w:t>
      </w:r>
    </w:p>
    <w:p>
      <w:pPr>
        <w:pStyle w:val="FirstParagraph"/>
      </w:pPr>
      <w:r>
        <w:rPr>
          <w:bCs/>
          <w:b/>
        </w:rPr>
        <w:t xml:space="preserve">Russian State Medical University (RSMU), Saint Petersburg</w:t>
      </w:r>
    </w:p>
    <w:p>
      <w:pPr>
        <w:pStyle w:val="BodyText"/>
      </w:pPr>
      <w:r>
        <w:rPr>
          <w:iCs/>
          <w:i/>
        </w:rPr>
        <w:t xml:space="preserve">Dentistry, Doctor of Medicine (MD)</w:t>
      </w:r>
    </w:p>
    <w:p>
      <w:pPr>
        <w:pStyle w:val="BodyText"/>
      </w:pPr>
      <w:r>
        <w:t xml:space="preserve">Graduated: [Year]</w:t>
      </w:r>
    </w:p>
    <w:p>
      <w:pPr>
        <w:numPr>
          <w:ilvl w:val="0"/>
          <w:numId w:val="1001"/>
        </w:numPr>
        <w:pStyle w:val="Compact"/>
      </w:pPr>
      <w:r>
        <w:t xml:space="preserve">Specialized training in pediatric dentistry, prosthodontics, and endodontics.</w:t>
      </w:r>
    </w:p>
    <w:p>
      <w:pPr>
        <w:numPr>
          <w:ilvl w:val="0"/>
          <w:numId w:val="1001"/>
        </w:numPr>
        <w:pStyle w:val="Compact"/>
      </w:pPr>
      <w:r>
        <w:t xml:space="preserve">Participated in research projects focused on dental hygiene practices among Russian populations.</w:t>
      </w:r>
    </w:p>
    <w:p>
      <w:pPr>
        <w:numPr>
          <w:ilvl w:val="0"/>
          <w:numId w:val="1001"/>
        </w:numPr>
        <w:pStyle w:val="Compact"/>
      </w:pPr>
      <w:r>
        <w:t xml:space="preserve">Gained hands-on experience through clinical rotations at leading hospitals and dental clinics in Saint Petersburg.</w:t>
      </w:r>
    </w:p>
    <w:p>
      <w:pPr>
        <w:pStyle w:val="FirstParagraph"/>
      </w:pPr>
      <w:r>
        <w:rPr>
          <w:bCs/>
          <w:b/>
        </w:rPr>
        <w:t xml:space="preserve">International Dental Exchange Program</w:t>
      </w:r>
    </w:p>
    <w:p>
      <w:pPr>
        <w:pStyle w:val="BodyText"/>
      </w:pPr>
      <w:r>
        <w:rPr>
          <w:iCs/>
          <w:i/>
        </w:rPr>
        <w:t xml:space="preserve">Certificate in Advanced Dental Techniques</w:t>
      </w:r>
    </w:p>
    <w:p>
      <w:pPr>
        <w:pStyle w:val="BodyText"/>
      </w:pPr>
      <w:r>
        <w:t xml:space="preserve">Completed: [Year]</w:t>
      </w:r>
    </w:p>
    <w:p>
      <w:pPr>
        <w:numPr>
          <w:ilvl w:val="0"/>
          <w:numId w:val="1002"/>
        </w:numPr>
        <w:pStyle w:val="Compact"/>
      </w:pPr>
      <w:r>
        <w:t xml:space="preserve">Collaborated with dentists from Europe and Asia to enhance cross-cultural understanding of dental care.</w:t>
      </w:r>
    </w:p>
    <w:p>
      <w:pPr>
        <w:numPr>
          <w:ilvl w:val="0"/>
          <w:numId w:val="1002"/>
        </w:numPr>
        <w:pStyle w:val="Compact"/>
      </w:pPr>
      <w:r>
        <w:t xml:space="preserve">Learned modern techniques in digital dentistry and minimally invasive procedures.</w:t>
      </w:r>
    </w:p>
    <w:p>
      <w:pPr>
        <w:pStyle w:val="FirstParagraph"/>
      </w:pPr>
      <w:r>
        <w:rPr>
          <w:bCs/>
          <w:b/>
        </w:rPr>
        <w:t xml:space="preserve">Continuing Education</w:t>
      </w:r>
    </w:p>
    <w:p>
      <w:pPr>
        <w:numPr>
          <w:ilvl w:val="0"/>
          <w:numId w:val="1003"/>
        </w:numPr>
        <w:pStyle w:val="Compact"/>
      </w:pPr>
      <w:r>
        <w:t xml:space="preserve">Certification in Dental Implantology (2023) from the Saint Petersburg Dental Association.</w:t>
      </w:r>
    </w:p>
    <w:p>
      <w:pPr>
        <w:numPr>
          <w:ilvl w:val="0"/>
          <w:numId w:val="1003"/>
        </w:numPr>
        <w:pStyle w:val="Compact"/>
      </w:pPr>
      <w:r>
        <w:t xml:space="preserve">Workshop on Laser Dentistry for Soft Tissue Management (2022).</w:t>
      </w:r>
    </w:p>
    <w:p>
      <w:pPr>
        <w:numPr>
          <w:ilvl w:val="0"/>
          <w:numId w:val="1003"/>
        </w:numPr>
        <w:pStyle w:val="Compact"/>
      </w:pPr>
      <w:r>
        <w:t xml:space="preserve">Course on Orthodontic Principles for General Practitioners (2021).</w:t>
      </w:r>
    </w:p>
    <w:bookmarkEnd w:id="22"/>
    <w:bookmarkStart w:id="23" w:name="professional-experience"/>
    <w:p>
      <w:pPr>
        <w:pStyle w:val="Heading3"/>
      </w:pPr>
      <w:r>
        <w:t xml:space="preserve">Professional Experience</w:t>
      </w:r>
    </w:p>
    <w:p>
      <w:pPr>
        <w:pStyle w:val="FirstParagraph"/>
      </w:pPr>
      <w:r>
        <w:rPr>
          <w:bCs/>
          <w:b/>
        </w:rPr>
        <w:t xml:space="preserve">Saint Petersburg Dental Clinic</w:t>
      </w:r>
    </w:p>
    <w:p>
      <w:pPr>
        <w:pStyle w:val="BodyText"/>
      </w:pPr>
      <w:r>
        <w:rPr>
          <w:iCs/>
          <w:i/>
        </w:rPr>
        <w:t xml:space="preserve">Dentist</w:t>
      </w:r>
    </w:p>
    <w:p>
      <w:pPr>
        <w:pStyle w:val="BodyText"/>
      </w:pPr>
      <w:r>
        <w:t xml:space="preserve">[Start Date] - [End Date]</w:t>
      </w:r>
    </w:p>
    <w:p>
      <w:pPr>
        <w:numPr>
          <w:ilvl w:val="0"/>
          <w:numId w:val="1004"/>
        </w:numPr>
        <w:pStyle w:val="Compact"/>
      </w:pPr>
      <w:r>
        <w:t xml:space="preserve">Provided preventive, restorative, and aesthetic dental treatments to a diverse patient base in Saint Petersburg.</w:t>
      </w:r>
    </w:p>
    <w:p>
      <w:pPr>
        <w:numPr>
          <w:ilvl w:val="0"/>
          <w:numId w:val="1004"/>
        </w:numPr>
        <w:pStyle w:val="Compact"/>
      </w:pPr>
      <w:r>
        <w:t xml:space="preserve">Managed complex cases involving periodontal disease, orthodontic corrections, and pediatric dentistry.</w:t>
      </w:r>
    </w:p>
    <w:p>
      <w:pPr>
        <w:numPr>
          <w:ilvl w:val="0"/>
          <w:numId w:val="1004"/>
        </w:numPr>
        <w:pStyle w:val="Compact"/>
      </w:pPr>
      <w:r>
        <w:t xml:space="preserve">Collaborated with a multidisciplinary team of specialists to deliver holistic care aligned with Russian dental regulations.</w:t>
      </w:r>
    </w:p>
    <w:p>
      <w:pPr>
        <w:pStyle w:val="FirstParagraph"/>
      </w:pPr>
      <w:r>
        <w:rPr>
          <w:bCs/>
          <w:b/>
        </w:rPr>
        <w:t xml:space="preserve">Kirov Dental Hospital</w:t>
      </w:r>
    </w:p>
    <w:p>
      <w:pPr>
        <w:pStyle w:val="BodyText"/>
      </w:pPr>
      <w:r>
        <w:t xml:space="preserve">[Start Date] - [End Date]</w:t>
      </w:r>
    </w:p>
    <w:p>
      <w:pPr>
        <w:numPr>
          <w:ilvl w:val="0"/>
          <w:numId w:val="1005"/>
        </w:numPr>
        <w:pStyle w:val="Compact"/>
      </w:pPr>
      <w:r>
        <w:t xml:space="preserve">Supported inpatient and outpatient dental services, focusing on emergency care and trauma management.</w:t>
      </w:r>
    </w:p>
    <w:p>
      <w:pPr>
        <w:numPr>
          <w:ilvl w:val="0"/>
          <w:numId w:val="1005"/>
        </w:numPr>
        <w:pStyle w:val="Compact"/>
      </w:pPr>
      <w:r>
        <w:t xml:space="preserve">Conducted routine check-ups, X-rays, and oral health assessments for patients from Saint Petersburg and surrounding regions.</w:t>
      </w:r>
    </w:p>
    <w:p>
      <w:pPr>
        <w:numPr>
          <w:ilvl w:val="0"/>
          <w:numId w:val="1005"/>
        </w:numPr>
        <w:pStyle w:val="Compact"/>
      </w:pPr>
      <w:r>
        <w:t xml:space="preserve">Published a research paper on "Dental Care Accessibility in Urban Areas of Russia" in the Russian Dental Journal (2020).</w:t>
      </w:r>
    </w:p>
    <w:p>
      <w:pPr>
        <w:pStyle w:val="FirstParagraph"/>
      </w:pPr>
      <w:r>
        <w:rPr>
          <w:bCs/>
          <w:b/>
        </w:rPr>
        <w:t xml:space="preserve">Private Dental Practice - Saint Petersburg</w:t>
      </w:r>
    </w:p>
    <w:p>
      <w:pPr>
        <w:pStyle w:val="BodyText"/>
      </w:pPr>
      <w:r>
        <w:rPr>
          <w:iCs/>
          <w:i/>
        </w:rPr>
        <w:t xml:space="preserve">Founder &amp; Lead Dentist</w:t>
      </w:r>
    </w:p>
    <w:p>
      <w:pPr>
        <w:pStyle w:val="BodyText"/>
      </w:pPr>
      <w:r>
        <w:t xml:space="preserve">[Start Date] - [End Date]</w:t>
      </w:r>
    </w:p>
    <w:p>
      <w:pPr>
        <w:numPr>
          <w:ilvl w:val="0"/>
          <w:numId w:val="1006"/>
        </w:numPr>
        <w:pStyle w:val="Compact"/>
      </w:pPr>
      <w:r>
        <w:t xml:space="preserve">Established and managed a private clinic offering high-quality dental services in the heart of Saint Petersburg.</w:t>
      </w:r>
    </w:p>
    <w:p>
      <w:pPr>
        <w:numPr>
          <w:ilvl w:val="0"/>
          <w:numId w:val="1006"/>
        </w:numPr>
        <w:pStyle w:val="Compact"/>
      </w:pPr>
      <w:r>
        <w:t xml:space="preserve">Implemented digital workflows, including CAD/CAM technology, to improve patient outcomes and satisfaction.</w:t>
      </w:r>
    </w:p>
    <w:p>
      <w:pPr>
        <w:numPr>
          <w:ilvl w:val="0"/>
          <w:numId w:val="1006"/>
        </w:numPr>
        <w:pStyle w:val="Compact"/>
      </w:pPr>
      <w:r>
        <w:t xml:space="preserve">Organized free dental check-up campaigns for underserved communities in Saint Petersburg, aligning with national public health initiatives.</w:t>
      </w:r>
    </w:p>
    <w:bookmarkEnd w:id="23"/>
    <w:bookmarkStart w:id="24" w:name="certifications-licenses"/>
    <w:p>
      <w:pPr>
        <w:pStyle w:val="Heading3"/>
      </w:pPr>
      <w:r>
        <w:t xml:space="preserve">Certifications &amp; Licenses</w:t>
      </w:r>
    </w:p>
    <w:p>
      <w:pPr>
        <w:numPr>
          <w:ilvl w:val="0"/>
          <w:numId w:val="1007"/>
        </w:numPr>
        <w:pStyle w:val="Compact"/>
      </w:pPr>
      <w:r>
        <w:t xml:space="preserve">Russian State Dental License (Number: [XXXXXX]) - Valid until [Date]</w:t>
      </w:r>
    </w:p>
    <w:p>
      <w:pPr>
        <w:numPr>
          <w:ilvl w:val="0"/>
          <w:numId w:val="1007"/>
        </w:numPr>
        <w:pStyle w:val="Compact"/>
      </w:pPr>
      <w:r>
        <w:t xml:space="preserve">Member of the Saint Petersburg Dental Association (SPDA)</w:t>
      </w:r>
    </w:p>
    <w:p>
      <w:pPr>
        <w:numPr>
          <w:ilvl w:val="0"/>
          <w:numId w:val="1007"/>
        </w:numPr>
        <w:pStyle w:val="Compact"/>
      </w:pPr>
      <w:r>
        <w:t xml:space="preserve">Advanced Cardiac Life Support (ACLS) Certification</w:t>
      </w:r>
    </w:p>
    <w:p>
      <w:pPr>
        <w:numPr>
          <w:ilvl w:val="0"/>
          <w:numId w:val="1007"/>
        </w:numPr>
        <w:pStyle w:val="Compact"/>
      </w:pPr>
      <w:r>
        <w:t xml:space="preserve">Certificate in Infection Control and Safety Protocols for Dental Clinics</w:t>
      </w:r>
    </w:p>
    <w:bookmarkEnd w:id="24"/>
    <w:bookmarkStart w:id="25"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7.5)</w:t>
      </w:r>
    </w:p>
    <w:p>
      <w:pPr>
        <w:numPr>
          <w:ilvl w:val="0"/>
          <w:numId w:val="1008"/>
        </w:numPr>
        <w:pStyle w:val="Compact"/>
      </w:pPr>
      <w:r>
        <w:t xml:space="preserve">German - Basic understanding (for international collaboration)</w:t>
      </w:r>
    </w:p>
    <w:bookmarkEnd w:id="25"/>
    <w:bookmarkStart w:id="26" w:name="technical-skills"/>
    <w:p>
      <w:pPr>
        <w:pStyle w:val="Heading3"/>
      </w:pPr>
      <w:r>
        <w:t xml:space="preserve">Technical Skills</w:t>
      </w:r>
    </w:p>
    <w:p>
      <w:pPr>
        <w:numPr>
          <w:ilvl w:val="0"/>
          <w:numId w:val="1009"/>
        </w:numPr>
        <w:pStyle w:val="Compact"/>
      </w:pPr>
      <w:r>
        <w:t xml:space="preserve">Familiarity with dental software such as Dentrix and Open Dental.</w:t>
      </w:r>
    </w:p>
    <w:p>
      <w:pPr>
        <w:numPr>
          <w:ilvl w:val="0"/>
          <w:numId w:val="1009"/>
        </w:numPr>
        <w:pStyle w:val="Compact"/>
      </w:pPr>
      <w:r>
        <w:t xml:space="preserve">Proficient in using intraoral scanners, 3D imaging, and laser dentistry equipment.</w:t>
      </w:r>
    </w:p>
    <w:p>
      <w:pPr>
        <w:numPr>
          <w:ilvl w:val="0"/>
          <w:numId w:val="1009"/>
        </w:numPr>
        <w:pStyle w:val="Compact"/>
      </w:pPr>
      <w:r>
        <w:t xml:space="preserve">Knowledge of Russian healthcare regulations and compliance standards for dental practices.</w:t>
      </w:r>
    </w:p>
    <w:bookmarkEnd w:id="26"/>
    <w:bookmarkStart w:id="27" w:name="volunteer-experience"/>
    <w:p>
      <w:pPr>
        <w:pStyle w:val="Heading3"/>
      </w:pPr>
      <w:r>
        <w:t xml:space="preserve">Volunteer Experience</w:t>
      </w:r>
    </w:p>
    <w:p>
      <w:pPr>
        <w:pStyle w:val="FirstParagraph"/>
      </w:pPr>
      <w:r>
        <w:rPr>
          <w:bCs/>
          <w:b/>
        </w:rPr>
        <w:t xml:space="preserve">Saint Petersburg Public Health Foundation</w:t>
      </w:r>
    </w:p>
    <w:p>
      <w:pPr>
        <w:pStyle w:val="BodyText"/>
      </w:pPr>
      <w:r>
        <w:rPr>
          <w:iCs/>
          <w:i/>
        </w:rPr>
        <w:t xml:space="preserve">Dental Outreach Coordinator</w:t>
      </w:r>
    </w:p>
    <w:p>
      <w:pPr>
        <w:pStyle w:val="BodyText"/>
      </w:pPr>
      <w:r>
        <w:t xml:space="preserve">[Start Date] - [End Date]</w:t>
      </w:r>
    </w:p>
    <w:p>
      <w:pPr>
        <w:numPr>
          <w:ilvl w:val="0"/>
          <w:numId w:val="1010"/>
        </w:numPr>
        <w:pStyle w:val="Compact"/>
      </w:pPr>
      <w:r>
        <w:t xml:space="preserve">Organized mobile dental clinics to provide free services to low-income families in Saint Petersburg.</w:t>
      </w:r>
    </w:p>
    <w:p>
      <w:pPr>
        <w:numPr>
          <w:ilvl w:val="0"/>
          <w:numId w:val="1010"/>
        </w:numPr>
        <w:pStyle w:val="Compact"/>
      </w:pPr>
      <w:r>
        <w:t xml:space="preserve">Conducted educational workshops on oral hygiene for schoolchildren and seniors.</w:t>
      </w:r>
    </w:p>
    <w:p>
      <w:pPr>
        <w:pStyle w:val="FirstParagraph"/>
      </w:pPr>
      <w:r>
        <w:rPr>
          <w:bCs/>
          <w:b/>
        </w:rPr>
        <w:t xml:space="preserve">International Dental Volunteers (IDV)</w:t>
      </w:r>
    </w:p>
    <w:p>
      <w:pPr>
        <w:pStyle w:val="BodyText"/>
      </w:pPr>
      <w:r>
        <w:rPr>
          <w:iCs/>
          <w:i/>
        </w:rPr>
        <w:t xml:space="preserve">Volunteer Dentist</w:t>
      </w:r>
    </w:p>
    <w:p>
      <w:pPr>
        <w:pStyle w:val="BodyText"/>
      </w:pPr>
      <w:r>
        <w:t xml:space="preserve">[Start Date] - [End Date]</w:t>
      </w:r>
    </w:p>
    <w:p>
      <w:pPr>
        <w:numPr>
          <w:ilvl w:val="0"/>
          <w:numId w:val="1011"/>
        </w:numPr>
        <w:pStyle w:val="Compact"/>
      </w:pPr>
      <w:r>
        <w:t xml:space="preserve">Provided dental care to underserved populations in rural areas of Russia and neighboring countries.</w:t>
      </w:r>
    </w:p>
    <w:p>
      <w:pPr>
        <w:numPr>
          <w:ilvl w:val="0"/>
          <w:numId w:val="1011"/>
        </w:numPr>
        <w:pStyle w:val="Compact"/>
      </w:pPr>
      <w:r>
        <w:t xml:space="preserve">Collaborated with local healthcare providers to improve access to dental services.</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Curriculum Vitae for Dentist in Russia Saint Petersburg -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Russia Saint Petersburg</dc:title>
  <dc:creator/>
  <dc:language>en</dc:language>
  <cp:keywords/>
  <dcterms:created xsi:type="dcterms:W3CDTF">2026-06-03T14:54:16Z</dcterms:created>
  <dcterms:modified xsi:type="dcterms:W3CDTF">2026-06-03T14:54:16Z</dcterms:modified>
</cp:coreProperties>
</file>

<file path=docProps/custom.xml><?xml version="1.0" encoding="utf-8"?>
<Properties xmlns="http://schemas.openxmlformats.org/officeDocument/2006/custom-properties" xmlns:vt="http://schemas.openxmlformats.org/officeDocument/2006/docPropsVTypes"/>
</file>