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Uganda</w:t>
      </w:r>
      <w:r>
        <w:t xml:space="preserve"> </w:t>
      </w:r>
      <w:r>
        <w:t xml:space="preserve">Kampala</w:t>
      </w:r>
    </w:p>
    <w:bookmarkStart w:id="29" w:name="curriculum-vitae"/>
    <w:p>
      <w:pPr>
        <w:pStyle w:val="Heading1"/>
      </w:pPr>
      <w:r>
        <w:t xml:space="preserve">Curriculum Vitae</w:t>
      </w:r>
    </w:p>
    <w:bookmarkStart w:id="20" w:name="dentist-in-uganda-kampala"/>
    <w:p>
      <w:pPr>
        <w:pStyle w:val="Heading2"/>
      </w:pPr>
      <w:r>
        <w:t xml:space="preserve">Dentist in Uganda Kampala</w:t>
      </w:r>
    </w:p>
    <w:p>
      <w:pPr>
        <w:pStyle w:val="FirstParagraph"/>
      </w:pPr>
      <w:r>
        <w:rPr>
          <w:bCs/>
          <w:b/>
        </w:rPr>
        <w:t xml:space="preserve">Name:</w:t>
      </w:r>
      <w:r>
        <w:t xml:space="preserve"> </w:t>
      </w:r>
      <w:r>
        <w:t xml:space="preserve">Dr. Jane A. Mutebi</w:t>
      </w:r>
      <w:r>
        <w:br/>
      </w:r>
      <w:r>
        <w:rPr>
          <w:bCs/>
          <w:b/>
        </w:rPr>
        <w:t xml:space="preserve">Email:</w:t>
      </w:r>
      <w:r>
        <w:t xml:space="preserve"> </w:t>
      </w:r>
      <w:r>
        <w:t xml:space="preserve">jane.mutebi@dentistuganda.com</w:t>
      </w:r>
      <w:r>
        <w:br/>
      </w:r>
      <w:r>
        <w:rPr>
          <w:bCs/>
          <w:b/>
        </w:rPr>
        <w:t xml:space="preserve">Phone:</w:t>
      </w:r>
      <w:r>
        <w:t xml:space="preserve"> </w:t>
      </w:r>
      <w:r>
        <w:t xml:space="preserve">+256 789 123 456</w:t>
      </w:r>
      <w:r>
        <w:br/>
      </w:r>
      <w:r>
        <w:rPr>
          <w:bCs/>
          <w:b/>
        </w:rPr>
        <w:t xml:space="preserve">Address:</w:t>
      </w:r>
      <w:r>
        <w:t xml:space="preserve"> </w:t>
      </w:r>
      <w:r>
        <w:t xml:space="preserve">Plot 12, Kampala City Center, Uganda</w:t>
      </w:r>
      <w:r>
        <w:br/>
      </w:r>
      <w:r>
        <w:rPr>
          <w:bCs/>
          <w:b/>
        </w:rPr>
        <w:t xml:space="preserve">LICENSE NUMBER:</w:t>
      </w:r>
      <w:r>
        <w:t xml:space="preserve"> </w:t>
      </w:r>
      <w:r>
        <w:t xml:space="preserve">UD-001234 (Uganda Dental Council)</w:t>
      </w:r>
    </w:p>
    <w:bookmarkEnd w:id="20"/>
    <w:bookmarkStart w:id="21" w:name="professional-summary"/>
    <w:p>
      <w:pPr>
        <w:pStyle w:val="Heading2"/>
      </w:pPr>
      <w:r>
        <w:t xml:space="preserve">Professional Summary</w:t>
      </w:r>
    </w:p>
    <w:p>
      <w:pPr>
        <w:pStyle w:val="FirstParagraph"/>
      </w:pPr>
      <w:r>
        <w:t xml:space="preserve">Dr. Jane A. Mutebi is a dedicated and experienced Dentist with over a decade of expertise in providing high-quality oral health care services in Uganda Kampala. Certified by the Uganda Dental Council, she specializes in general dentistry, preventive care, and patient education, with a focus on improving access to dental services for underserved communities across Kampala. Her work aligns with the goals of the Ugandan Ministry of Health to strengthen primary healthcare systems and reduce oral health disparities. Dr. Mutebi is committed to advancing dental standards in Uganda through continuous learning, community engagement, and collaboration with local and international health organizations.</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Makerere University College of Health Sciences, Kampala, Uganda (2008–2014)</w:t>
      </w:r>
    </w:p>
    <w:p>
      <w:pPr>
        <w:numPr>
          <w:ilvl w:val="0"/>
          <w:numId w:val="1001"/>
        </w:numPr>
        <w:pStyle w:val="Compact"/>
      </w:pPr>
      <w:r>
        <w:rPr>
          <w:bCs/>
          <w:b/>
        </w:rPr>
        <w:t xml:space="preserve">Postgraduate Certificate in Public Health Dentistry</w:t>
      </w:r>
      <w:r>
        <w:t xml:space="preserve">, Uganda Medical and Dental Council, Kampala, Uganda (2016)</w:t>
      </w:r>
    </w:p>
    <w:p>
      <w:pPr>
        <w:numPr>
          <w:ilvl w:val="0"/>
          <w:numId w:val="1001"/>
        </w:numPr>
        <w:pStyle w:val="Compact"/>
      </w:pPr>
      <w:r>
        <w:rPr>
          <w:bCs/>
          <w:b/>
        </w:rPr>
        <w:t xml:space="preserve">Advanced Training in Restorative Dentistry</w:t>
      </w:r>
      <w:r>
        <w:t xml:space="preserve">, African Dental Education Association (ADEA), Nairobi, Kenya (2019)</w:t>
      </w:r>
    </w:p>
    <w:bookmarkEnd w:id="22"/>
    <w:bookmarkStart w:id="23" w:name="professional-experience"/>
    <w:p>
      <w:pPr>
        <w:pStyle w:val="Heading2"/>
      </w:pPr>
      <w:r>
        <w:t xml:space="preserve">Professional Experience</w:t>
      </w:r>
    </w:p>
    <w:p>
      <w:pPr>
        <w:pStyle w:val="FirstParagraph"/>
      </w:pPr>
      <w:r>
        <w:rPr>
          <w:bCs/>
          <w:b/>
        </w:rPr>
        <w:t xml:space="preserve">Senior Dentist</w:t>
      </w:r>
      <w:r>
        <w:br/>
      </w:r>
      <w:r>
        <w:rPr>
          <w:iCs/>
          <w:i/>
        </w:rPr>
        <w:t xml:space="preserve">Kampala General Hospital, Uganda</w:t>
      </w:r>
      <w:r>
        <w:br/>
      </w:r>
      <w:r>
        <w:rPr>
          <w:iCs/>
          <w:i/>
        </w:rPr>
        <w:t xml:space="preserve">2017–Present</w:t>
      </w:r>
      <w:r>
        <w:br/>
      </w:r>
    </w:p>
    <w:p>
      <w:pPr>
        <w:numPr>
          <w:ilvl w:val="0"/>
          <w:numId w:val="1002"/>
        </w:numPr>
        <w:pStyle w:val="Compact"/>
      </w:pPr>
      <w:r>
        <w:t xml:space="preserve">Provided comprehensive dental care, including restorative treatments, extractions, and preventive services to over 500 patients monthly.</w:t>
      </w:r>
    </w:p>
    <w:p>
      <w:pPr>
        <w:numPr>
          <w:ilvl w:val="0"/>
          <w:numId w:val="1002"/>
        </w:numPr>
        <w:pStyle w:val="Compact"/>
      </w:pPr>
      <w:r>
        <w:t xml:space="preserve">Collaborated with the Uganda Ministry of Health to implement a mobile dental clinic initiative in rural areas near Kampala.</w:t>
      </w:r>
    </w:p>
    <w:p>
      <w:pPr>
        <w:numPr>
          <w:ilvl w:val="0"/>
          <w:numId w:val="1002"/>
        </w:numPr>
        <w:pStyle w:val="Compact"/>
      </w:pPr>
      <w:r>
        <w:t xml:space="preserve">Conducted workshops on oral hygiene for schoolchildren and community groups in Kampala, reaching over 1,000 individuals annually.</w:t>
      </w:r>
    </w:p>
    <w:p>
      <w:pPr>
        <w:numPr>
          <w:ilvl w:val="0"/>
          <w:numId w:val="1002"/>
        </w:numPr>
        <w:pStyle w:val="Compact"/>
      </w:pPr>
      <w:r>
        <w:t xml:space="preserve">Supervised dental students from Makerere University during their clinical rotations, emphasizing ethical practice and patient-centered care.</w:t>
      </w:r>
    </w:p>
    <w:p>
      <w:pPr>
        <w:pStyle w:val="FirstParagraph"/>
      </w:pPr>
      <w:r>
        <w:rPr>
          <w:bCs/>
          <w:b/>
        </w:rPr>
        <w:t xml:space="preserve">Dentist</w:t>
      </w:r>
      <w:r>
        <w:br/>
      </w:r>
      <w:r>
        <w:rPr>
          <w:iCs/>
          <w:i/>
        </w:rPr>
        <w:t xml:space="preserve">Kampala Dental Clinic, Uganda</w:t>
      </w:r>
      <w:r>
        <w:br/>
      </w:r>
      <w:r>
        <w:rPr>
          <w:iCs/>
          <w:i/>
        </w:rPr>
        <w:t xml:space="preserve">2014–2017</w:t>
      </w:r>
      <w:r>
        <w:br/>
      </w:r>
    </w:p>
    <w:p>
      <w:pPr>
        <w:numPr>
          <w:ilvl w:val="0"/>
          <w:numId w:val="1003"/>
        </w:numPr>
        <w:pStyle w:val="Compact"/>
      </w:pPr>
      <w:r>
        <w:t xml:space="preserve">Managed a private dental practice in Kampala, focusing on cosmetic dentistry, pediatric care, and emergency dental services.</w:t>
      </w:r>
    </w:p>
    <w:p>
      <w:pPr>
        <w:numPr>
          <w:ilvl w:val="0"/>
          <w:numId w:val="1003"/>
        </w:numPr>
        <w:pStyle w:val="Compact"/>
      </w:pPr>
      <w:r>
        <w:t xml:space="preserve">Implemented digital X-ray systems to improve diagnostic accuracy and patient safety in line with Uganda’s healthcare modernization goals.</w:t>
      </w:r>
    </w:p>
    <w:p>
      <w:pPr>
        <w:numPr>
          <w:ilvl w:val="0"/>
          <w:numId w:val="1003"/>
        </w:numPr>
        <w:pStyle w:val="Compact"/>
      </w:pPr>
      <w:r>
        <w:t xml:space="preserve">Partnered with NGOs to offer free dental check-ups for low-income families in Kampala’s slums.</w:t>
      </w:r>
    </w:p>
    <w:p>
      <w:pPr>
        <w:numPr>
          <w:ilvl w:val="0"/>
          <w:numId w:val="1003"/>
        </w:numPr>
        <w:pStyle w:val="Compact"/>
      </w:pPr>
      <w:r>
        <w:t xml:space="preserve">Contributed to the development of a local oral health awareness campaign, increasing community participation by 40% in two years.</w:t>
      </w:r>
    </w:p>
    <w:bookmarkEnd w:id="23"/>
    <w:bookmarkStart w:id="24" w:name="skills"/>
    <w:p>
      <w:pPr>
        <w:pStyle w:val="Heading2"/>
      </w:pPr>
      <w:r>
        <w:t xml:space="preserve">Skills</w:t>
      </w:r>
    </w:p>
    <w:p>
      <w:pPr>
        <w:numPr>
          <w:ilvl w:val="0"/>
          <w:numId w:val="1004"/>
        </w:numPr>
        <w:pStyle w:val="Compact"/>
      </w:pPr>
      <w:r>
        <w:t xml:space="preserve">General dentistry, including fillings, crowns, and root canal therapy</w:t>
      </w:r>
    </w:p>
    <w:p>
      <w:pPr>
        <w:numPr>
          <w:ilvl w:val="0"/>
          <w:numId w:val="1004"/>
        </w:numPr>
        <w:pStyle w:val="Compact"/>
      </w:pPr>
      <w:r>
        <w:t xml:space="preserve">Expertise in pediatric dental care and behavior management</w:t>
      </w:r>
    </w:p>
    <w:p>
      <w:pPr>
        <w:numPr>
          <w:ilvl w:val="0"/>
          <w:numId w:val="1004"/>
        </w:numPr>
        <w:pStyle w:val="Compact"/>
      </w:pPr>
      <w:r>
        <w:t xml:space="preserve">Proficient in operating dental equipment (e.g., intraoral cameras, digital imaging systems)</w:t>
      </w:r>
    </w:p>
    <w:p>
      <w:pPr>
        <w:numPr>
          <w:ilvl w:val="0"/>
          <w:numId w:val="1004"/>
        </w:numPr>
        <w:pStyle w:val="Compact"/>
      </w:pPr>
      <w:r>
        <w:t xml:space="preserve">Clinical research and data analysis for public health initiatives in Uganda Kampala</w:t>
      </w:r>
    </w:p>
    <w:p>
      <w:pPr>
        <w:numPr>
          <w:ilvl w:val="0"/>
          <w:numId w:val="1004"/>
        </w:numPr>
        <w:pStyle w:val="Compact"/>
      </w:pPr>
      <w:r>
        <w:t xml:space="preserve">Strong communication skills to educate patients on oral hygiene and preventive care</w:t>
      </w:r>
    </w:p>
    <w:p>
      <w:pPr>
        <w:numPr>
          <w:ilvl w:val="0"/>
          <w:numId w:val="1004"/>
        </w:numPr>
        <w:pStyle w:val="Compact"/>
      </w:pPr>
      <w:r>
        <w:t xml:space="preserve">Familiarity with Ugandan dental regulations and healthcare policies</w:t>
      </w:r>
    </w:p>
    <w:bookmarkEnd w:id="24"/>
    <w:bookmarkStart w:id="25" w:name="certifications-licenses"/>
    <w:p>
      <w:pPr>
        <w:pStyle w:val="Heading2"/>
      </w:pPr>
      <w:r>
        <w:t xml:space="preserve">Certifications &amp; Licenses</w:t>
      </w:r>
    </w:p>
    <w:p>
      <w:pPr>
        <w:numPr>
          <w:ilvl w:val="0"/>
          <w:numId w:val="1005"/>
        </w:numPr>
        <w:pStyle w:val="Compact"/>
      </w:pPr>
      <w:r>
        <w:rPr>
          <w:bCs/>
          <w:b/>
        </w:rPr>
        <w:t xml:space="preserve">Uganda Dental Council License</w:t>
      </w:r>
      <w:r>
        <w:t xml:space="preserve"> </w:t>
      </w:r>
      <w:r>
        <w:t xml:space="preserve">(2014–Present)</w:t>
      </w:r>
    </w:p>
    <w:p>
      <w:pPr>
        <w:numPr>
          <w:ilvl w:val="0"/>
          <w:numId w:val="1005"/>
        </w:numPr>
        <w:pStyle w:val="Compact"/>
      </w:pPr>
      <w:r>
        <w:rPr>
          <w:bCs/>
          <w:b/>
        </w:rPr>
        <w:t xml:space="preserve">CPR and Emergency Care Certification</w:t>
      </w:r>
      <w:r>
        <w:t xml:space="preserve">, Uganda Red Cross Society (2018)</w:t>
      </w:r>
    </w:p>
    <w:p>
      <w:pPr>
        <w:numPr>
          <w:ilvl w:val="0"/>
          <w:numId w:val="1005"/>
        </w:numPr>
        <w:pStyle w:val="Compact"/>
      </w:pPr>
      <w:r>
        <w:rPr>
          <w:bCs/>
          <w:b/>
        </w:rPr>
        <w:t xml:space="preserve">Dental Implant Training</w:t>
      </w:r>
      <w:r>
        <w:t xml:space="preserve">, African Dental Association (2020)</w:t>
      </w:r>
    </w:p>
    <w:p>
      <w:pPr>
        <w:numPr>
          <w:ilvl w:val="0"/>
          <w:numId w:val="1005"/>
        </w:numPr>
        <w:pStyle w:val="Compact"/>
      </w:pPr>
      <w:r>
        <w:rPr>
          <w:bCs/>
          <w:b/>
        </w:rPr>
        <w:t xml:space="preserve">Basic Computer Skills in Dental Software (Dentrix, Open Dental)</w:t>
      </w:r>
    </w:p>
    <w:bookmarkEnd w:id="25"/>
    <w:bookmarkStart w:id="26" w:name="professional-memberships"/>
    <w:p>
      <w:pPr>
        <w:pStyle w:val="Heading2"/>
      </w:pPr>
      <w:r>
        <w:t xml:space="preserve">Professional Memberships</w:t>
      </w:r>
    </w:p>
    <w:p>
      <w:pPr>
        <w:numPr>
          <w:ilvl w:val="0"/>
          <w:numId w:val="1006"/>
        </w:numPr>
        <w:pStyle w:val="Compact"/>
      </w:pPr>
      <w:r>
        <w:rPr>
          <w:bCs/>
          <w:b/>
        </w:rPr>
        <w:t xml:space="preserve">Ugandan Dental Association (UDA)</w:t>
      </w:r>
      <w:r>
        <w:t xml:space="preserve"> </w:t>
      </w:r>
      <w:r>
        <w:t xml:space="preserve">(Member since 2015)</w:t>
      </w:r>
    </w:p>
    <w:p>
      <w:pPr>
        <w:numPr>
          <w:ilvl w:val="0"/>
          <w:numId w:val="1006"/>
        </w:numPr>
        <w:pStyle w:val="Compact"/>
      </w:pPr>
      <w:r>
        <w:rPr>
          <w:bCs/>
          <w:b/>
        </w:rPr>
        <w:t xml:space="preserve">African Dental Education Association (ADEA)</w:t>
      </w:r>
      <w:r>
        <w:t xml:space="preserve"> </w:t>
      </w:r>
      <w:r>
        <w:t xml:space="preserve">(Member since 2019)</w:t>
      </w:r>
    </w:p>
    <w:p>
      <w:pPr>
        <w:numPr>
          <w:ilvl w:val="0"/>
          <w:numId w:val="1006"/>
        </w:numPr>
        <w:pStyle w:val="Compact"/>
      </w:pPr>
      <w:r>
        <w:rPr>
          <w:bCs/>
          <w:b/>
        </w:rPr>
        <w:t xml:space="preserve">International Association for Dental Research (IADR)</w:t>
      </w:r>
      <w:r>
        <w:t xml:space="preserve"> </w:t>
      </w:r>
      <w:r>
        <w:t xml:space="preserve">(Member since 2021)</w:t>
      </w:r>
    </w:p>
    <w:bookmarkEnd w:id="26"/>
    <w:bookmarkStart w:id="27"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Luganda (Native)</w:t>
      </w:r>
    </w:p>
    <w:p>
      <w:pPr>
        <w:numPr>
          <w:ilvl w:val="0"/>
          <w:numId w:val="1007"/>
        </w:numPr>
        <w:pStyle w:val="Compact"/>
      </w:pPr>
      <w:r>
        <w:t xml:space="preserve">Kiswahili (Proficient)</w:t>
      </w:r>
    </w:p>
    <w:bookmarkEnd w:id="27"/>
    <w:bookmarkStart w:id="28" w:name="other-information"/>
    <w:p>
      <w:pPr>
        <w:pStyle w:val="Heading2"/>
      </w:pPr>
      <w:r>
        <w:t xml:space="preserve">Other Information</w:t>
      </w:r>
    </w:p>
    <w:p>
      <w:pPr>
        <w:pStyle w:val="FirstParagraph"/>
      </w:pPr>
      <w:r>
        <w:t xml:space="preserve">Dr. Mutebi is actively involved in advancing dental care in Uganda Kampala through volunteer work and advocacy. She has contributed to the development of oral health policies for the Kampala City Council Health Department and regularly participates in dental conferences across East Africa. Her dedication to improving public health aligns with her mission to make quality dental care accessible to all Ugandans, regardless of socioeconomic status.</w:t>
      </w:r>
    </w:p>
    <w:p>
      <w:pPr>
        <w:pStyle w:val="BodyText"/>
      </w:pPr>
      <w:r>
        <w:t xml:space="preserve">© 2023 Dr. Jane A. Mutebi | Curriculum Vitae for Dentist in Uganda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Uganda Kampala</dc:title>
  <dc:creator/>
  <dc:language>en</dc:language>
  <cp:keywords/>
  <dcterms:created xsi:type="dcterms:W3CDTF">2025-11-30T02:02:15Z</dcterms:created>
  <dcterms:modified xsi:type="dcterms:W3CDTF">2025-11-30T02:02:15Z</dcterms:modified>
</cp:coreProperties>
</file>

<file path=docProps/custom.xml><?xml version="1.0" encoding="utf-8"?>
<Properties xmlns="http://schemas.openxmlformats.org/officeDocument/2006/custom-properties" xmlns:vt="http://schemas.openxmlformats.org/officeDocument/2006/docPropsVTypes"/>
</file>