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Algeria</w:t>
      </w:r>
      <w:r>
        <w:t xml:space="preserve"> </w:t>
      </w:r>
      <w:r>
        <w:t xml:space="preserve">Algiers</w:t>
      </w:r>
    </w:p>
    <w:bookmarkStart w:id="34" w:name="curriculum-vitae"/>
    <w:p>
      <w:pPr>
        <w:pStyle w:val="Heading1"/>
      </w:pPr>
      <w:r>
        <w:t xml:space="preserve">Curriculum Vitae</w:t>
      </w:r>
    </w:p>
    <w:bookmarkStart w:id="33" w:name="dietitian-algeria-algiers"/>
    <w:p>
      <w:pPr>
        <w:pStyle w:val="Heading2"/>
      </w:pPr>
      <w:r>
        <w:t xml:space="preserve">Dietitian –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+213 699 123 456</w:t>
      </w:r>
    </w:p>
    <w:p>
      <w:pPr>
        <w:pStyle w:val="BodyText"/>
      </w:pPr>
      <w:r>
        <w:rPr>
          <w:bCs/>
          <w:b/>
        </w:rPr>
        <w:t xml:space="preserve">Address:</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dedicated and experienced Dietitian based in Algeria Algiers, with a strong focus on promoting public health through personalized nutrition education and evidence-based dietary interventions. Specializing in addressing the unique nutritional needs of diverse communities across Algeria, I combine academic expertise with practical experience to support individuals, families, and organizations in achieving optimal health outcomes. My work aligns with national healthcare priorities in Algeria, emphasizing the role of dietitians in combating malnutrition and chronic diseases while respecting local dietary traditions.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Nutrition and Dietetics</w:t>
      </w:r>
      <w:r>
        <w:t xml:space="preserve">, Université des Sciences et de la Technologie Houari Boumediene (USTHB), Algiers, Algeria – 2015-2019</w:t>
      </w:r>
    </w:p>
    <w:p>
      <w:pPr>
        <w:numPr>
          <w:ilvl w:val="0"/>
          <w:numId w:val="1001"/>
        </w:numPr>
        <w:pStyle w:val="Compact"/>
      </w:pPr>
      <w:r>
        <w:rPr>
          <w:bCs/>
          <w:b/>
        </w:rPr>
        <w:t xml:space="preserve">Master’s Degree in Clinical Nutrition</w:t>
      </w:r>
      <w:r>
        <w:t xml:space="preserve">, Institut National de Santé Publique (INSP), Algiers, Algeria – 2019-2021</w:t>
      </w:r>
    </w:p>
    <w:p>
      <w:pPr>
        <w:numPr>
          <w:ilvl w:val="0"/>
          <w:numId w:val="1001"/>
        </w:numPr>
        <w:pStyle w:val="Compact"/>
      </w:pPr>
      <w:r>
        <w:rPr>
          <w:bCs/>
          <w:b/>
        </w:rPr>
        <w:t xml:space="preserve">Certificate in Public Health Nutrition</w:t>
      </w:r>
      <w:r>
        <w:t xml:space="preserve">, World Health Organization (WHO) – 2021</w:t>
      </w:r>
    </w:p>
    <w:bookmarkEnd w:id="22"/>
    <w:bookmarkStart w:id="26" w:name="work-experience"/>
    <w:p>
      <w:pPr>
        <w:pStyle w:val="Heading3"/>
      </w:pPr>
      <w:r>
        <w:t xml:space="preserve">Work Experience</w:t>
      </w:r>
    </w:p>
    <w:bookmarkStart w:id="23" w:name="X8c7059b6a564962f90446653288fecfe960df58"/>
    <w:p>
      <w:pPr>
        <w:pStyle w:val="Heading4"/>
      </w:pPr>
      <w:r>
        <w:t xml:space="preserve">Dietitian, National Hospital of Algiers (Hôpital National de l’Algérie)</w:t>
      </w:r>
    </w:p>
    <w:p>
      <w:pPr>
        <w:pStyle w:val="FirstParagraph"/>
      </w:pPr>
      <w:r>
        <w:rPr>
          <w:iCs/>
          <w:i/>
        </w:rPr>
        <w:t xml:space="preserve">2021 – Present</w:t>
      </w:r>
    </w:p>
    <w:p>
      <w:pPr>
        <w:numPr>
          <w:ilvl w:val="0"/>
          <w:numId w:val="1002"/>
        </w:numPr>
        <w:pStyle w:val="Compact"/>
      </w:pPr>
      <w:r>
        <w:t xml:space="preserve">Provided individualized nutritional assessments and meal planning for patients with chronic diseases such as diabetes, hypertension, and obesity.</w:t>
      </w:r>
    </w:p>
    <w:p>
      <w:pPr>
        <w:numPr>
          <w:ilvl w:val="0"/>
          <w:numId w:val="1002"/>
        </w:numPr>
        <w:pStyle w:val="Compact"/>
      </w:pPr>
      <w:r>
        <w:t xml:space="preserve">Collaborated with medical teams to develop interdisciplinary care plans, emphasizing the role of diet in recovery and disease prevention.</w:t>
      </w:r>
    </w:p>
    <w:p>
      <w:pPr>
        <w:numPr>
          <w:ilvl w:val="0"/>
          <w:numId w:val="1002"/>
        </w:numPr>
        <w:pStyle w:val="Compact"/>
      </w:pPr>
      <w:r>
        <w:t xml:space="preserve">Conducted workshops on healthy eating habits for hospital staff and local communities in Algiers, focusing on traditional Algerian diets rich in whole grains, legumes, and seasonal produce.</w:t>
      </w:r>
    </w:p>
    <w:p>
      <w:pPr>
        <w:numPr>
          <w:ilvl w:val="0"/>
          <w:numId w:val="1002"/>
        </w:numPr>
        <w:pStyle w:val="Compact"/>
      </w:pPr>
      <w:r>
        <w:t xml:space="preserve">Contributed to research projects on the impact of nutrition education programs in underserved areas of Algeria.</w:t>
      </w:r>
    </w:p>
    <w:bookmarkEnd w:id="23"/>
    <w:bookmarkStart w:id="24" w:name="X9bc5623318a0676bd751bbe300639cf7b464382"/>
    <w:p>
      <w:pPr>
        <w:pStyle w:val="Heading4"/>
      </w:pPr>
      <w:r>
        <w:t xml:space="preserve">Dietitian Intern, Center for Nutritional Health (CEN), Algiers</w:t>
      </w:r>
    </w:p>
    <w:p>
      <w:pPr>
        <w:pStyle w:val="FirstParagraph"/>
      </w:pPr>
      <w:r>
        <w:rPr>
          <w:iCs/>
          <w:i/>
        </w:rPr>
        <w:t xml:space="preserve">2019-2021</w:t>
      </w:r>
    </w:p>
    <w:p>
      <w:pPr>
        <w:numPr>
          <w:ilvl w:val="0"/>
          <w:numId w:val="1003"/>
        </w:numPr>
        <w:pStyle w:val="Compact"/>
      </w:pPr>
      <w:r>
        <w:t xml:space="preserve">Supported the implementation of school nutrition programs to combat childhood malnutrition in Algiers.</w:t>
      </w:r>
    </w:p>
    <w:p>
      <w:pPr>
        <w:numPr>
          <w:ilvl w:val="0"/>
          <w:numId w:val="1003"/>
        </w:numPr>
        <w:pStyle w:val="Compact"/>
      </w:pPr>
      <w:r>
        <w:t xml:space="preserve">Developed educational materials in Arabic and French to promote awareness of balanced diets among families in urban and rural Algerian communities.</w:t>
      </w:r>
    </w:p>
    <w:p>
      <w:pPr>
        <w:numPr>
          <w:ilvl w:val="0"/>
          <w:numId w:val="1003"/>
        </w:numPr>
        <w:pStyle w:val="Compact"/>
      </w:pPr>
      <w:r>
        <w:t xml:space="preserve">Assisted in the analysis of dietary patterns and nutrient deficiencies across different socio-economic groups in Algeria.</w:t>
      </w:r>
    </w:p>
    <w:bookmarkEnd w:id="24"/>
    <w:bookmarkStart w:id="25" w:name="freelance-dietitian-algiers"/>
    <w:p>
      <w:pPr>
        <w:pStyle w:val="Heading4"/>
      </w:pPr>
      <w:r>
        <w:t xml:space="preserve">Freelance Dietitian, Algiers</w:t>
      </w:r>
    </w:p>
    <w:p>
      <w:pPr>
        <w:pStyle w:val="FirstParagraph"/>
      </w:pPr>
      <w:r>
        <w:rPr>
          <w:iCs/>
          <w:i/>
        </w:rPr>
        <w:t xml:space="preserve">2021 – Present</w:t>
      </w:r>
    </w:p>
    <w:p>
      <w:pPr>
        <w:numPr>
          <w:ilvl w:val="0"/>
          <w:numId w:val="1004"/>
        </w:numPr>
        <w:pStyle w:val="Compact"/>
      </w:pPr>
      <w:r>
        <w:t xml:space="preserve">Offered private consultations to clients seeking weight management, sports nutrition, and metabolic disorder prevention.</w:t>
      </w:r>
    </w:p>
    <w:p>
      <w:pPr>
        <w:numPr>
          <w:ilvl w:val="0"/>
          <w:numId w:val="1004"/>
        </w:numPr>
        <w:pStyle w:val="Compact"/>
      </w:pPr>
      <w:r>
        <w:t xml:space="preserve">Partnered with local gyms and wellness centers in Algiers to design holistic fitness and nutrition programs.</w:t>
      </w:r>
    </w:p>
    <w:p>
      <w:pPr>
        <w:numPr>
          <w:ilvl w:val="0"/>
          <w:numId w:val="1004"/>
        </w:numPr>
        <w:pStyle w:val="Compact"/>
      </w:pPr>
      <w:r>
        <w:t xml:space="preserve">Created online content (blogs, social media posts) in Arabic and French to disseminate nutritional information tailored to Algerian lifestyles.</w:t>
      </w:r>
    </w:p>
    <w:bookmarkEnd w:id="25"/>
    <w:bookmarkEnd w:id="26"/>
    <w:bookmarkStart w:id="27" w:name="skills"/>
    <w:p>
      <w:pPr>
        <w:pStyle w:val="Heading3"/>
      </w:pPr>
      <w:r>
        <w:t xml:space="preserve">Skills</w:t>
      </w:r>
    </w:p>
    <w:p>
      <w:pPr>
        <w:numPr>
          <w:ilvl w:val="0"/>
          <w:numId w:val="1005"/>
        </w:numPr>
        <w:pStyle w:val="Compact"/>
      </w:pPr>
      <w:r>
        <w:t xml:space="preserve">Expertise in nutritional assessment, dietary planning, and patient counseling.</w:t>
      </w:r>
    </w:p>
    <w:p>
      <w:pPr>
        <w:numPr>
          <w:ilvl w:val="0"/>
          <w:numId w:val="1005"/>
        </w:numPr>
        <w:pStyle w:val="Compact"/>
      </w:pPr>
      <w:r>
        <w:t xml:space="preserve">Proficient in using nutrition software (e.g., Nutri-Score, MyFitnessPal) and data analysis tools.</w:t>
      </w:r>
    </w:p>
    <w:p>
      <w:pPr>
        <w:numPr>
          <w:ilvl w:val="0"/>
          <w:numId w:val="1005"/>
        </w:numPr>
        <w:pStyle w:val="Compact"/>
      </w:pPr>
      <w:r>
        <w:t xml:space="preserve">Strong knowledge of Algerian food culture, including traditional dishes like couscous, tajine, and mechouia.</w:t>
      </w:r>
    </w:p>
    <w:p>
      <w:pPr>
        <w:numPr>
          <w:ilvl w:val="0"/>
          <w:numId w:val="1005"/>
        </w:numPr>
        <w:pStyle w:val="Compact"/>
      </w:pPr>
      <w:r>
        <w:t xml:space="preserve">Cross-cultural communication skills to work effectively with diverse populations in Algeria Algiers.</w:t>
      </w:r>
    </w:p>
    <w:p>
      <w:pPr>
        <w:numPr>
          <w:ilvl w:val="0"/>
          <w:numId w:val="1005"/>
        </w:numPr>
        <w:pStyle w:val="Compact"/>
      </w:pPr>
      <w:r>
        <w:t xml:space="preserve">Ability to translate complex nutritional science into practical, culturally relevant advice for clients.</w:t>
      </w:r>
    </w:p>
    <w:bookmarkEnd w:id="27"/>
    <w:bookmarkStart w:id="28" w:name="certifications-licenses"/>
    <w:p>
      <w:pPr>
        <w:pStyle w:val="Heading3"/>
      </w:pPr>
      <w:r>
        <w:t xml:space="preserve">Certifications &amp; Licenses</w:t>
      </w:r>
    </w:p>
    <w:p>
      <w:pPr>
        <w:numPr>
          <w:ilvl w:val="0"/>
          <w:numId w:val="1006"/>
        </w:numPr>
        <w:pStyle w:val="Compact"/>
      </w:pPr>
      <w:r>
        <w:t xml:space="preserve">Certified Dietitian Nutritionist (CDN) – Algerian Society of Dietitians and Nutritionists (SADN), 2021</w:t>
      </w:r>
    </w:p>
    <w:p>
      <w:pPr>
        <w:numPr>
          <w:ilvl w:val="0"/>
          <w:numId w:val="1006"/>
        </w:numPr>
        <w:pStyle w:val="Compact"/>
      </w:pPr>
      <w:r>
        <w:t xml:space="preserve">Advanced Certification in Diabetes Management – American Diabetes Association, 2020</w:t>
      </w:r>
    </w:p>
    <w:p>
      <w:pPr>
        <w:numPr>
          <w:ilvl w:val="0"/>
          <w:numId w:val="1006"/>
        </w:numPr>
        <w:pStyle w:val="Compact"/>
      </w:pPr>
      <w:r>
        <w:t xml:space="preserve">CPR and First Aid Certification – Red Crescent of Algeria, 2019</w:t>
      </w:r>
    </w:p>
    <w:bookmarkEnd w:id="28"/>
    <w:bookmarkStart w:id="29" w:name="professional-affiliations"/>
    <w:p>
      <w:pPr>
        <w:pStyle w:val="Heading3"/>
      </w:pPr>
      <w:r>
        <w:t xml:space="preserve">Professional Affiliations</w:t>
      </w:r>
    </w:p>
    <w:p>
      <w:pPr>
        <w:numPr>
          <w:ilvl w:val="0"/>
          <w:numId w:val="1007"/>
        </w:numPr>
        <w:pStyle w:val="Compact"/>
      </w:pPr>
      <w:r>
        <w:t xml:space="preserve">Member, Algerian Society of Dietitians and Nutritionists (SADN)</w:t>
      </w:r>
    </w:p>
    <w:p>
      <w:pPr>
        <w:numPr>
          <w:ilvl w:val="0"/>
          <w:numId w:val="1007"/>
        </w:numPr>
        <w:pStyle w:val="Compact"/>
      </w:pPr>
      <w:r>
        <w:t xml:space="preserve">Member, African Union of Dietitians and Nutritionists (AUDN)</w:t>
      </w:r>
    </w:p>
    <w:p>
      <w:pPr>
        <w:numPr>
          <w:ilvl w:val="0"/>
          <w:numId w:val="1007"/>
        </w:numPr>
        <w:pStyle w:val="Compact"/>
      </w:pPr>
      <w:r>
        <w:t xml:space="preserve">Volunteer, National Nutrition Week Campaigns in Algeria</w:t>
      </w:r>
    </w:p>
    <w:bookmarkEnd w:id="29"/>
    <w:bookmarkStart w:id="30" w:name="languages-cultural-competence"/>
    <w:p>
      <w:pPr>
        <w:pStyle w:val="Heading3"/>
      </w:pPr>
      <w:r>
        <w:t xml:space="preserve">Languages &amp; Cultural Competence</w:t>
      </w:r>
    </w:p>
    <w:p>
      <w:pPr>
        <w:pStyle w:val="FirstParagraph"/>
      </w:pPr>
      <w:r>
        <w:rPr>
          <w:bCs/>
          <w:b/>
        </w:rPr>
        <w:t xml:space="preserve">Fluent in:</w:t>
      </w:r>
      <w:r>
        <w:t xml:space="preserve"> </w:t>
      </w:r>
      <w:r>
        <w:t xml:space="preserve">Arabic (native), French (proficient), English (intermediate)</w:t>
      </w:r>
    </w:p>
    <w:p>
      <w:pPr>
        <w:pStyle w:val="BodyText"/>
      </w:pPr>
      <w:r>
        <w:t xml:space="preserve">Deep understanding of Algerian cultural norms, food preferences, and health challenges. Experienced in adapting dietary guidelines to align with local traditions and religious practices.</w:t>
      </w:r>
    </w:p>
    <w:bookmarkEnd w:id="30"/>
    <w:bookmarkStart w:id="31" w:name="additional-information"/>
    <w:p>
      <w:pPr>
        <w:pStyle w:val="Heading3"/>
      </w:pPr>
      <w:r>
        <w:t xml:space="preserve">Additional Information</w:t>
      </w:r>
    </w:p>
    <w:p>
      <w:pPr>
        <w:numPr>
          <w:ilvl w:val="0"/>
          <w:numId w:val="1008"/>
        </w:numPr>
        <w:pStyle w:val="Compact"/>
      </w:pPr>
      <w:r>
        <w:rPr>
          <w:bCs/>
          <w:b/>
        </w:rPr>
        <w:t xml:space="preserve">Publications:</w:t>
      </w:r>
      <w:r>
        <w:t xml:space="preserve"> </w:t>
      </w:r>
      <w:r>
        <w:t xml:space="preserve">Authored articles on "Nutrition in Algerian Diets" for the Journal of Public Health in Algeria (2021).</w:t>
      </w:r>
    </w:p>
    <w:p>
      <w:pPr>
        <w:numPr>
          <w:ilvl w:val="0"/>
          <w:numId w:val="1008"/>
        </w:numPr>
        <w:pStyle w:val="Compact"/>
      </w:pPr>
      <w:r>
        <w:rPr>
          <w:bCs/>
          <w:b/>
        </w:rPr>
        <w:t xml:space="preserve">Volunteer Work:</w:t>
      </w:r>
      <w:r>
        <w:t xml:space="preserve"> </w:t>
      </w:r>
      <w:r>
        <w:t xml:space="preserve">Led a community initiative to provide free nutritional consultations at local clinics in Algiers.</w:t>
      </w:r>
    </w:p>
    <w:p>
      <w:pPr>
        <w:numPr>
          <w:ilvl w:val="0"/>
          <w:numId w:val="1008"/>
        </w:numPr>
        <w:pStyle w:val="Compact"/>
      </w:pPr>
      <w:r>
        <w:rPr>
          <w:bCs/>
          <w:b/>
        </w:rPr>
        <w:t xml:space="preserve">Research Interests:</w:t>
      </w:r>
      <w:r>
        <w:t xml:space="preserve"> </w:t>
      </w:r>
      <w:r>
        <w:t xml:space="preserve">The role of traditional Algerian foods in preventing non-communicable diseases; impact of urbanization on dietary habits in Algeria.</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Algeria Algiers</dc:title>
  <dc:creator/>
  <dc:language>en</dc:language>
  <cp:keywords/>
  <dcterms:created xsi:type="dcterms:W3CDTF">2025-11-29T21:58:01Z</dcterms:created>
  <dcterms:modified xsi:type="dcterms:W3CDTF">2025-11-29T21:58:01Z</dcterms:modified>
</cp:coreProperties>
</file>

<file path=docProps/custom.xml><?xml version="1.0" encoding="utf-8"?>
<Properties xmlns="http://schemas.openxmlformats.org/officeDocument/2006/custom-properties" xmlns:vt="http://schemas.openxmlformats.org/officeDocument/2006/docPropsVTypes"/>
</file>