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2" w:name="curriculum-vitae"/>
    <w:p>
      <w:pPr>
        <w:pStyle w:val="Heading1"/>
      </w:pPr>
      <w:r>
        <w:t xml:space="preserve">Curriculum Vitae</w:t>
      </w:r>
    </w:p>
    <w:bookmarkStart w:id="31" w:name="dietitian"/>
    <w:p>
      <w:pPr>
        <w:pStyle w:val="Heading2"/>
      </w:pPr>
      <w:r>
        <w:t xml:space="preserve">Dietitian</w:t>
      </w:r>
    </w:p>
    <w:p>
      <w:pPr>
        <w:pStyle w:val="FirstParagraph"/>
      </w:pPr>
      <w:r>
        <w:rPr>
          <w:bCs/>
          <w:b/>
        </w:rPr>
        <w:t xml:space="preserve">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Marie-Claire Lefevre</w:t>
      </w:r>
      <w:r>
        <w:br/>
      </w:r>
      <w:r>
        <w:rPr>
          <w:bCs/>
          <w:b/>
        </w:rPr>
        <w:t xml:space="preserve">Address:</w:t>
      </w:r>
      <w:r>
        <w:t xml:space="preserve"> </w:t>
      </w:r>
      <w:r>
        <w:t xml:space="preserve">123 Rue Saint-Denis, Montréal, QC H2Y 1A1</w:t>
      </w:r>
      <w:r>
        <w:br/>
      </w:r>
      <w:r>
        <w:rPr>
          <w:bCs/>
          <w:b/>
        </w:rPr>
        <w:t xml:space="preserve">Phone:</w:t>
      </w:r>
      <w:r>
        <w:t xml:space="preserve"> </w:t>
      </w:r>
      <w:r>
        <w:t xml:space="preserve">+1 (514) 555-0198</w:t>
      </w:r>
      <w:r>
        <w:br/>
      </w:r>
      <w:r>
        <w:rPr>
          <w:bCs/>
          <w:b/>
        </w:rPr>
        <w:t xml:space="preserve">Email:</w:t>
      </w:r>
      <w:r>
        <w:t xml:space="preserve"> </w:t>
      </w:r>
      <w:r>
        <w:t xml:space="preserve">marie.claire.lefevre@email.com</w:t>
      </w:r>
      <w:r>
        <w:br/>
      </w:r>
      <w:r>
        <w:rPr>
          <w:bCs/>
          <w:b/>
        </w:rPr>
        <w:t xml:space="preserve">LinkedIn:</w:t>
      </w:r>
      <w:r>
        <w:t xml:space="preserve"> </w:t>
      </w:r>
      <w:r>
        <w:t xml:space="preserve">linkedin.com/in/marieclefevre-dietitian</w:t>
      </w:r>
    </w:p>
    <w:bookmarkEnd w:id="20"/>
    <w:bookmarkStart w:id="21" w:name="professional-summary"/>
    <w:p>
      <w:pPr>
        <w:pStyle w:val="Heading3"/>
      </w:pPr>
      <w:r>
        <w:t xml:space="preserve">Professional Summary</w:t>
      </w:r>
    </w:p>
    <w:p>
      <w:pPr>
        <w:pStyle w:val="FirstParagraph"/>
      </w:pPr>
      <w:r>
        <w:t xml:space="preserve">A dedicated and compassionate Registered Dietitian with over 8 years of experience in Canada Montreal, specializing in personalized nutrition counseling, community health initiatives, and food policy advocacy. Proficient in addressing the diverse dietary needs of Montreal’s multicultural population while adhering to Canadian nutritional guidelines. Committed to promoting health equity through evidence-based practice and collaboration with local healthcare providers. A strong advocate for integrating cultural sensitivity into dietetic care, ensuring clients receive support that aligns with their unique lifestyles and traditions.</w:t>
      </w:r>
    </w:p>
    <w:bookmarkEnd w:id="21"/>
    <w:bookmarkStart w:id="22" w:name="education"/>
    <w:p>
      <w:pPr>
        <w:pStyle w:val="Heading3"/>
      </w:pPr>
      <w:r>
        <w:t xml:space="preserve">Education</w:t>
      </w:r>
    </w:p>
    <w:p>
      <w:pPr>
        <w:pStyle w:val="FirstParagraph"/>
      </w:pPr>
      <w:r>
        <w:rPr>
          <w:bCs/>
          <w:b/>
        </w:rPr>
        <w:t xml:space="preserve">M.Sc. in Nutrition Science</w:t>
      </w:r>
      <w:r>
        <w:br/>
      </w:r>
      <w:r>
        <w:t xml:space="preserve">Université de Montréal, Montréal, QC</w:t>
      </w:r>
      <w:r>
        <w:br/>
      </w:r>
      <w:r>
        <w:t xml:space="preserve">Graduated: May 2015</w:t>
      </w:r>
      <w:r>
        <w:br/>
      </w:r>
      <w:r>
        <w:t xml:space="preserve">Thesis: "Nutritional Challenges in Montreal's Immigrant Communities"</w:t>
      </w:r>
    </w:p>
    <w:p>
      <w:pPr>
        <w:pStyle w:val="BodyText"/>
      </w:pPr>
      <w:r>
        <w:rPr>
          <w:bCs/>
          <w:b/>
        </w:rPr>
        <w:t xml:space="preserve">B.Sc. in Food and Nutrition</w:t>
      </w:r>
      <w:r>
        <w:br/>
      </w:r>
      <w:r>
        <w:t xml:space="preserve">Concordia University, Montréal, QC</w:t>
      </w:r>
      <w:r>
        <w:br/>
      </w:r>
      <w:r>
        <w:t xml:space="preserve">Graduated: May 2012</w:t>
      </w:r>
      <w:r>
        <w:br/>
      </w:r>
      <w:r>
        <w:t xml:space="preserve">Relevant Courses: Canadian Dietary Guidelines, Public Health Nutrition, Cultural Competency in Healthcare</w:t>
      </w:r>
    </w:p>
    <w:bookmarkEnd w:id="22"/>
    <w:bookmarkStart w:id="23" w:name="professional-experience"/>
    <w:p>
      <w:pPr>
        <w:pStyle w:val="Heading3"/>
      </w:pPr>
      <w:r>
        <w:t xml:space="preserve">Professional Experience</w:t>
      </w:r>
    </w:p>
    <w:p>
      <w:pPr>
        <w:pStyle w:val="FirstParagraph"/>
      </w:pPr>
      <w:r>
        <w:rPr>
          <w:bCs/>
          <w:b/>
        </w:rPr>
        <w:t xml:space="preserve">Senior Dietitian</w:t>
      </w:r>
      <w:r>
        <w:br/>
      </w:r>
      <w:r>
        <w:t xml:space="preserve">Montreal General Hospital (MGH), Montréal, QC</w:t>
      </w:r>
      <w:r>
        <w:br/>
      </w:r>
      <w:r>
        <w:t xml:space="preserve">January 2018 – Present</w:t>
      </w:r>
      <w:r>
        <w:br/>
      </w:r>
      <w:r>
        <w:t xml:space="preserve">- Provided individualized nutrition care to patients with chronic diseases, including diabetes and cardiovascular conditions.</w:t>
      </w:r>
      <w:r>
        <w:br/>
      </w:r>
      <w:r>
        <w:t xml:space="preserve">- Collaborated with physicians and nurses to develop multidisciplinary treatment plans aligned with Canada’s national health standards.</w:t>
      </w:r>
      <w:r>
        <w:br/>
      </w:r>
      <w:r>
        <w:t xml:space="preserve">- Led workshops on healthy eating for Montreal residents, focusing on seasonal local produce and food security in urban areas.</w:t>
      </w:r>
    </w:p>
    <w:p>
      <w:pPr>
        <w:pStyle w:val="BodyText"/>
      </w:pPr>
      <w:r>
        <w:rPr>
          <w:bCs/>
          <w:b/>
        </w:rPr>
        <w:t xml:space="preserve">Community Nutritionist</w:t>
      </w:r>
      <w:r>
        <w:br/>
      </w:r>
      <w:r>
        <w:t xml:space="preserve">Société de la santé des populations (Santé Montréal), Montréal, QC</w:t>
      </w:r>
      <w:r>
        <w:br/>
      </w:r>
      <w:r>
        <w:t xml:space="preserve">June 2015 – December 2017</w:t>
      </w:r>
      <w:r>
        <w:br/>
      </w:r>
      <w:r>
        <w:t xml:space="preserve">- Designed and implemented nutrition programs for low-income families, emphasizing affordability and accessibility in Canada Montreal.</w:t>
      </w:r>
      <w:r>
        <w:br/>
      </w:r>
      <w:r>
        <w:t xml:space="preserve">- Partnered with local food banks to create culturally appropriate meal kits for refugees and newcomers.</w:t>
      </w:r>
      <w:r>
        <w:br/>
      </w:r>
      <w:r>
        <w:t xml:space="preserve">- Conducted outreach in French and English, ensuring inclusivity for Montreal’s bilingual population.</w:t>
      </w:r>
    </w:p>
    <w:p>
      <w:pPr>
        <w:pStyle w:val="BodyText"/>
      </w:pPr>
      <w:r>
        <w:rPr>
          <w:bCs/>
          <w:b/>
        </w:rPr>
        <w:t xml:space="preserve">Internship – Clinical Dietitian</w:t>
      </w:r>
      <w:r>
        <w:br/>
      </w:r>
      <w:r>
        <w:t xml:space="preserve">Hôpital Saint-Luc, Montréal, QC</w:t>
      </w:r>
      <w:r>
        <w:br/>
      </w:r>
      <w:r>
        <w:t xml:space="preserve">May 2014 – August 2014</w:t>
      </w:r>
      <w:r>
        <w:br/>
      </w:r>
      <w:r>
        <w:t xml:space="preserve">- Assisted in the assessment and monitoring of patients’ nutritional status during hospital stays.</w:t>
      </w:r>
      <w:r>
        <w:br/>
      </w:r>
      <w:r>
        <w:t xml:space="preserve">- Participated in research projects on dietary interventions for post-surgical recovery.</w:t>
      </w:r>
    </w:p>
    <w:bookmarkEnd w:id="23"/>
    <w:bookmarkStart w:id="24" w:name="certifications-and-licenses"/>
    <w:p>
      <w:pPr>
        <w:pStyle w:val="Heading3"/>
      </w:pPr>
      <w:r>
        <w:t xml:space="preserve">Certifications and Licenses</w:t>
      </w:r>
    </w:p>
    <w:p>
      <w:pPr>
        <w:numPr>
          <w:ilvl w:val="0"/>
          <w:numId w:val="1001"/>
        </w:numPr>
        <w:pStyle w:val="Compact"/>
      </w:pPr>
      <w:r>
        <w:rPr>
          <w:bCs/>
          <w:b/>
        </w:rPr>
        <w:t xml:space="preserve">Registration with the Ordre des diététistes du Québec (ODQ)</w:t>
      </w:r>
      <w:r>
        <w:t xml:space="preserve"> </w:t>
      </w:r>
      <w:r>
        <w:t xml:space="preserve">– 2015</w:t>
      </w:r>
    </w:p>
    <w:p>
      <w:pPr>
        <w:numPr>
          <w:ilvl w:val="0"/>
          <w:numId w:val="1001"/>
        </w:numPr>
        <w:pStyle w:val="Compact"/>
      </w:pPr>
      <w:r>
        <w:rPr>
          <w:bCs/>
          <w:b/>
        </w:rPr>
        <w:t xml:space="preserve">Certified Diabetes Educator (CDE)</w:t>
      </w:r>
      <w:r>
        <w:t xml:space="preserve"> </w:t>
      </w:r>
      <w:r>
        <w:t xml:space="preserve">– 2019</w:t>
      </w:r>
    </w:p>
    <w:p>
      <w:pPr>
        <w:numPr>
          <w:ilvl w:val="0"/>
          <w:numId w:val="1001"/>
        </w:numPr>
        <w:pStyle w:val="Compact"/>
      </w:pPr>
      <w:r>
        <w:rPr>
          <w:bCs/>
          <w:b/>
        </w:rPr>
        <w:t xml:space="preserve">CPR and First Aid Certification</w:t>
      </w:r>
      <w:r>
        <w:t xml:space="preserve"> </w:t>
      </w:r>
      <w:r>
        <w:t xml:space="preserve">– 2021</w:t>
      </w:r>
    </w:p>
    <w:p>
      <w:pPr>
        <w:numPr>
          <w:ilvl w:val="0"/>
          <w:numId w:val="1001"/>
        </w:numPr>
        <w:pStyle w:val="Compact"/>
      </w:pPr>
      <w:r>
        <w:rPr>
          <w:bCs/>
          <w:b/>
        </w:rPr>
        <w:t xml:space="preserve">Nutrition for Weight Management (NDTR)</w:t>
      </w:r>
      <w:r>
        <w:t xml:space="preserve"> </w:t>
      </w:r>
      <w:r>
        <w:t xml:space="preserve">– 2018</w:t>
      </w:r>
    </w:p>
    <w:bookmarkEnd w:id="24"/>
    <w:bookmarkStart w:id="25" w:name="skills"/>
    <w:p>
      <w:pPr>
        <w:pStyle w:val="Heading3"/>
      </w:pPr>
      <w:r>
        <w:t xml:space="preserve">Skills</w:t>
      </w:r>
    </w:p>
    <w:p>
      <w:pPr>
        <w:numPr>
          <w:ilvl w:val="0"/>
          <w:numId w:val="1002"/>
        </w:numPr>
        <w:pStyle w:val="Compact"/>
      </w:pPr>
      <w:r>
        <w:rPr>
          <w:bCs/>
          <w:b/>
        </w:rPr>
        <w:t xml:space="preserve">Clinical Nutrition:</w:t>
      </w:r>
      <w:r>
        <w:t xml:space="preserve"> </w:t>
      </w:r>
      <w:r>
        <w:t xml:space="preserve">Expertise in managing dietary needs for chronic conditions, including diabetes and hypertension.</w:t>
      </w:r>
    </w:p>
    <w:p>
      <w:pPr>
        <w:numPr>
          <w:ilvl w:val="0"/>
          <w:numId w:val="1002"/>
        </w:numPr>
        <w:pStyle w:val="Compact"/>
      </w:pPr>
      <w:r>
        <w:rPr>
          <w:bCs/>
          <w:b/>
        </w:rPr>
        <w:t xml:space="preserve">Cultural Competency:</w:t>
      </w:r>
      <w:r>
        <w:t xml:space="preserve"> </w:t>
      </w:r>
      <w:r>
        <w:t xml:space="preserve">Proficient in tailoring nutrition advice to Montreal’s diverse cultural and linguistic groups.</w:t>
      </w:r>
    </w:p>
    <w:p>
      <w:pPr>
        <w:numPr>
          <w:ilvl w:val="0"/>
          <w:numId w:val="1002"/>
        </w:numPr>
        <w:pStyle w:val="Compact"/>
      </w:pPr>
      <w:r>
        <w:rPr>
          <w:bCs/>
          <w:b/>
        </w:rPr>
        <w:t xml:space="preserve">Software:</w:t>
      </w:r>
      <w:r>
        <w:t xml:space="preserve"> </w:t>
      </w:r>
      <w:r>
        <w:t xml:space="preserve">Advanced skills in EHR systems (e.g., Epic, Cerner) and nutrition analysis tools (e.g., NutriCalc, Food Processor).</w:t>
      </w:r>
    </w:p>
    <w:p>
      <w:pPr>
        <w:numPr>
          <w:ilvl w:val="0"/>
          <w:numId w:val="1002"/>
        </w:numPr>
        <w:pStyle w:val="Compact"/>
      </w:pPr>
      <w:r>
        <w:rPr>
          <w:bCs/>
          <w:b/>
        </w:rPr>
        <w:t xml:space="preserve">Languages:</w:t>
      </w:r>
      <w:r>
        <w:t xml:space="preserve"> </w:t>
      </w:r>
      <w:r>
        <w:t xml:space="preserve">Fluent in English and French; basic proficiency in Spanish and Arabic.</w:t>
      </w:r>
    </w:p>
    <w:p>
      <w:pPr>
        <w:numPr>
          <w:ilvl w:val="0"/>
          <w:numId w:val="1002"/>
        </w:numPr>
        <w:pStyle w:val="Compact"/>
      </w:pPr>
      <w:r>
        <w:rPr>
          <w:bCs/>
          <w:b/>
        </w:rPr>
        <w:t xml:space="preserve">Public Health:</w:t>
      </w:r>
      <w:r>
        <w:t xml:space="preserve"> </w:t>
      </w:r>
      <w:r>
        <w:t xml:space="preserve">Experience with community-based initiatives addressing food insecurity and health disparities in Canada Montreal.</w:t>
      </w:r>
    </w:p>
    <w:bookmarkEnd w:id="25"/>
    <w:bookmarkStart w:id="26" w:name="professional-affiliations"/>
    <w:p>
      <w:pPr>
        <w:pStyle w:val="Heading3"/>
      </w:pPr>
      <w:r>
        <w:t xml:space="preserve">Professional Affiliations</w:t>
      </w:r>
    </w:p>
    <w:p>
      <w:pPr>
        <w:numPr>
          <w:ilvl w:val="0"/>
          <w:numId w:val="1003"/>
        </w:numPr>
        <w:pStyle w:val="Compact"/>
      </w:pPr>
      <w:r>
        <w:rPr>
          <w:bCs/>
          <w:b/>
        </w:rPr>
        <w:t xml:space="preserve">Dietitians Association of Canada (DAC)</w:t>
      </w:r>
      <w:r>
        <w:t xml:space="preserve"> </w:t>
      </w:r>
      <w:r>
        <w:t xml:space="preserve">– Member since 2015</w:t>
      </w:r>
    </w:p>
    <w:p>
      <w:pPr>
        <w:numPr>
          <w:ilvl w:val="0"/>
          <w:numId w:val="1003"/>
        </w:numPr>
        <w:pStyle w:val="Compact"/>
      </w:pPr>
      <w:r>
        <w:rPr>
          <w:bCs/>
          <w:b/>
        </w:rPr>
        <w:t xml:space="preserve">Quebec Dietetic Association (AQD)</w:t>
      </w:r>
      <w:r>
        <w:t xml:space="preserve"> </w:t>
      </w:r>
      <w:r>
        <w:t xml:space="preserve">– Active participant in regional conferences and policy discussions.</w:t>
      </w:r>
    </w:p>
    <w:p>
      <w:pPr>
        <w:numPr>
          <w:ilvl w:val="0"/>
          <w:numId w:val="1003"/>
        </w:numPr>
        <w:pStyle w:val="Compact"/>
      </w:pPr>
      <w:r>
        <w:rPr>
          <w:bCs/>
          <w:b/>
        </w:rPr>
        <w:t xml:space="preserve">Montreal Food Policy Council</w:t>
      </w:r>
      <w:r>
        <w:t xml:space="preserve"> </w:t>
      </w:r>
      <w:r>
        <w:t xml:space="preserve">– Volunteer advisor on urban food systems and sustainability.</w:t>
      </w:r>
    </w:p>
    <w:bookmarkEnd w:id="26"/>
    <w:bookmarkStart w:id="27" w:name="publications-and-presentations"/>
    <w:p>
      <w:pPr>
        <w:pStyle w:val="Heading3"/>
      </w:pPr>
      <w:r>
        <w:t xml:space="preserve">Publications and Presentations</w:t>
      </w:r>
    </w:p>
    <w:p>
      <w:pPr>
        <w:pStyle w:val="FirstParagraph"/>
      </w:pPr>
      <w:r>
        <w:rPr>
          <w:bCs/>
          <w:b/>
        </w:rPr>
        <w:t xml:space="preserve">"Cultural Adaptation of Nutrition Education in Montreal’s Immigrant Communities"</w:t>
      </w:r>
      <w:r>
        <w:t xml:space="preserve"> </w:t>
      </w:r>
      <w:r>
        <w:t xml:space="preserve">– Presented at the 2021 Canadian Dietetic Association Conference.</w:t>
      </w:r>
      <w:r>
        <w:br/>
      </w:r>
      <w:r>
        <w:rPr>
          <w:bCs/>
          <w:b/>
        </w:rPr>
        <w:t xml:space="preserve">"Impact of Food Insecurity on Public Health in Canada Montreal"</w:t>
      </w:r>
      <w:r>
        <w:t xml:space="preserve"> </w:t>
      </w:r>
      <w:r>
        <w:t xml:space="preserve">– Co-authored article published in *The Canadian Journal of Dietetic Practice and Research*, 2019.</w:t>
      </w:r>
    </w:p>
    <w:bookmarkEnd w:id="27"/>
    <w:bookmarkStart w:id="28" w:name="languages"/>
    <w:p>
      <w:pPr>
        <w:pStyle w:val="Heading3"/>
      </w:pPr>
      <w:r>
        <w:t xml:space="preserve">Languages</w:t>
      </w:r>
    </w:p>
    <w:p>
      <w:pPr>
        <w:numPr>
          <w:ilvl w:val="0"/>
          <w:numId w:val="1004"/>
        </w:numPr>
        <w:pStyle w:val="Compact"/>
      </w:pPr>
      <w:r>
        <w:t xml:space="preserve">English – Native proficiency</w:t>
      </w:r>
    </w:p>
    <w:p>
      <w:pPr>
        <w:numPr>
          <w:ilvl w:val="0"/>
          <w:numId w:val="1004"/>
        </w:numPr>
        <w:pStyle w:val="Compact"/>
      </w:pPr>
      <w:r>
        <w:t xml:space="preserve">French – Native proficiency</w:t>
      </w:r>
    </w:p>
    <w:p>
      <w:pPr>
        <w:numPr>
          <w:ilvl w:val="0"/>
          <w:numId w:val="1004"/>
        </w:numPr>
        <w:pStyle w:val="Compact"/>
      </w:pPr>
      <w:r>
        <w:t xml:space="preserve">Spanish – Intermediate (listening, speaking)</w:t>
      </w:r>
    </w:p>
    <w:p>
      <w:pPr>
        <w:numPr>
          <w:ilvl w:val="0"/>
          <w:numId w:val="1004"/>
        </w:numPr>
        <w:pStyle w:val="Compact"/>
      </w:pPr>
      <w:r>
        <w:t xml:space="preserve">Arabic – Basic (reading, writing)</w:t>
      </w:r>
    </w:p>
    <w:bookmarkEnd w:id="28"/>
    <w:bookmarkStart w:id="29" w:name="volunteer-work"/>
    <w:p>
      <w:pPr>
        <w:pStyle w:val="Heading3"/>
      </w:pPr>
      <w:r>
        <w:t xml:space="preserve">Volunteer Work</w:t>
      </w:r>
    </w:p>
    <w:p>
      <w:pPr>
        <w:pStyle w:val="FirstParagraph"/>
      </w:pPr>
      <w:r>
        <w:rPr>
          <w:bCs/>
          <w:b/>
        </w:rPr>
        <w:t xml:space="preserve">Nutrition Educator</w:t>
      </w:r>
      <w:r>
        <w:br/>
      </w:r>
      <w:r>
        <w:t xml:space="preserve">Réseau de l’alimentation de Montréal, Montréal, QC</w:t>
      </w:r>
      <w:r>
        <w:br/>
      </w:r>
      <w:r>
        <w:t xml:space="preserve">2017 – Present</w:t>
      </w:r>
      <w:r>
        <w:br/>
      </w:r>
      <w:r>
        <w:t xml:space="preserve">- Organized monthly workshops on healthy eating for seniors in Montreal’s Plateau Mont-Royal neighborhood.</w:t>
      </w:r>
      <w:r>
        <w:br/>
      </w:r>
      <w:r>
        <w:t xml:space="preserve">- Partnered with local schools to teach children about the Canada Food Guide and seasonal diets.</w:t>
      </w:r>
    </w:p>
    <w:p>
      <w:pPr>
        <w:pStyle w:val="BodyText"/>
      </w:pPr>
      <w:r>
        <w:rPr>
          <w:bCs/>
          <w:b/>
        </w:rPr>
        <w:t xml:space="preserve">Food Bank Volunteer</w:t>
      </w:r>
      <w:r>
        <w:br/>
      </w:r>
      <w:r>
        <w:t xml:space="preserve">Banque alimentaire de Montréal, Montréal, QC</w:t>
      </w:r>
      <w:r>
        <w:br/>
      </w:r>
      <w:r>
        <w:t xml:space="preserve">2016 – 2018</w:t>
      </w:r>
      <w:r>
        <w:br/>
      </w:r>
      <w:r>
        <w:t xml:space="preserve">- Assisted in distributing meals to over 5,000 families annually.</w:t>
      </w:r>
      <w:r>
        <w:br/>
      </w:r>
      <w:r>
        <w:t xml:space="preserve">- Provided nutritional guidance to clients on maximizing food budgets.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2026-05-31T16:14:45Z</dcterms:created>
  <dcterms:modified xsi:type="dcterms:W3CDTF">2026-05-31T16:14:45Z</dcterms:modified>
</cp:coreProperties>
</file>

<file path=docProps/custom.xml><?xml version="1.0" encoding="utf-8"?>
<Properties xmlns="http://schemas.openxmlformats.org/officeDocument/2006/custom-properties" xmlns:vt="http://schemas.openxmlformats.org/officeDocument/2006/docPropsVTypes"/>
</file>