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 Pérez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maria.lopez@dietitians.com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Colombia Bogotá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8 years of expertise in clinical nutrition, public health, and community-based dietary interventions. Specializing in addressing the unique nutritional needs of diverse populations in Colombia Bogotá, I combine scientific knowledge with cultural sensitivity to promote healthy eating habits. My work aligns with the growing demand for preventive healthcare solutions in urban centers like Bogotá, where lifestyle-related diseases are on the rise. I am passionate about empowering individuals and communities through personalized nutrition plans and education. With a strong background in both private practice and public health programs, I aim to contribute to improving the overall well-being of residents in Colombia Bogotá.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Nutrition and Dietetics</w:t>
      </w:r>
      <w:r>
        <w:br/>
      </w:r>
      <w:r>
        <w:t xml:space="preserve">Universidad Nacional de Colombia, Bogotá</w:t>
      </w:r>
      <w:r>
        <w:br/>
      </w:r>
      <w:r>
        <w:t xml:space="preserve">Graduated: 2015</w:t>
      </w:r>
      <w:r>
        <w:br/>
      </w:r>
      <w:r>
        <w:t xml:space="preserve">Relevant coursework: Nutritional Biochemistry, Public Health Nutrition, Latin American Dietary Patterns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Nutrition</w:t>
      </w:r>
      <w:r>
        <w:br/>
      </w:r>
      <w:r>
        <w:t xml:space="preserve">Pontificia Universidad Javeriana, Bogotá</w:t>
      </w:r>
      <w:r>
        <w:br/>
      </w:r>
      <w:r>
        <w:t xml:space="preserve">Graduated: 2018</w:t>
      </w:r>
      <w:r>
        <w:br/>
      </w:r>
      <w:r>
        <w:t xml:space="preserve">Thesis: "Impact of Urbanization on Nutritional Habits in Colombia Bogotá"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Public Health Nutrition</w:t>
      </w:r>
      <w:r>
        <w:br/>
      </w:r>
      <w:r>
        <w:t xml:space="preserve">Instituto Nacional de Salud (INS), Colombia</w:t>
      </w:r>
      <w:r>
        <w:br/>
      </w:r>
      <w:r>
        <w:t xml:space="preserve">2020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ietitian-centro-nutricional-bogotá"/>
    <w:p>
      <w:pPr>
        <w:pStyle w:val="Heading3"/>
      </w:pPr>
      <w:r>
        <w:t xml:space="preserve">Dietitian, Centro Nutricional Bogotá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nutritional counseling to patients with chronic diseases such as diabetes, hypertension, and obesity in Colombia Bogotá.</w:t>
      </w:r>
    </w:p>
    <w:p>
      <w:pPr>
        <w:numPr>
          <w:ilvl w:val="0"/>
          <w:numId w:val="1002"/>
        </w:numPr>
        <w:pStyle w:val="Compact"/>
      </w:pPr>
      <w:r>
        <w:t xml:space="preserve">Developed community nutrition programs targeting low-income populations, focusing on affordable and culturally appropriate dietary solutions.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providers to integrate nutrition education into primary care services in Bogotá’s public hospitals.</w:t>
      </w:r>
    </w:p>
    <w:p>
      <w:pPr>
        <w:numPr>
          <w:ilvl w:val="0"/>
          <w:numId w:val="1002"/>
        </w:numPr>
        <w:pStyle w:val="Compact"/>
      </w:pPr>
      <w:r>
        <w:t xml:space="preserve">Conducted workshops on healthy eating for schools and corporate clients in Colombia Bogotá, reaching over 500 participants annually.</w:t>
      </w:r>
    </w:p>
    <w:bookmarkEnd w:id="22"/>
    <w:bookmarkStart w:id="23" w:name="dietitian-assistant-clínica-san-ignacio"/>
    <w:p>
      <w:pPr>
        <w:pStyle w:val="Heading3"/>
      </w:pPr>
      <w:r>
        <w:t xml:space="preserve">Dietitian Assistant, Clínica San Ignacio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clinical dietitians in creating meal plans for patients recovering from surgery and managing postoperative nutrition.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the role of diet in preventing metabolic syndrome, with data collected from Bogotá’s urban population.</w:t>
      </w:r>
    </w:p>
    <w:p>
      <w:pPr>
        <w:numPr>
          <w:ilvl w:val="0"/>
          <w:numId w:val="1003"/>
        </w:numPr>
        <w:pStyle w:val="Compact"/>
      </w:pPr>
      <w:r>
        <w:t xml:space="preserve">Managed patient databases and tracked nutritional outcomes to evaluate the effectiveness of interventions in Colombia Bogotá.</w:t>
      </w:r>
    </w:p>
    <w:bookmarkEnd w:id="23"/>
    <w:bookmarkStart w:id="24" w:name="freelance-nutrition-consultant"/>
    <w:p>
      <w:pPr>
        <w:pStyle w:val="Heading3"/>
      </w:pPr>
      <w:r>
        <w:t xml:space="preserve">Freelance Nutrition Consultant</w:t>
      </w:r>
    </w:p>
    <w:p>
      <w:pPr>
        <w:pStyle w:val="FirstParagraph"/>
      </w:pPr>
      <w:r>
        <w:rPr>
          <w:iCs/>
          <w:i/>
        </w:rPr>
        <w:t xml:space="preserve">2015 – 2016</w:t>
      </w:r>
    </w:p>
    <w:p>
      <w:pPr>
        <w:numPr>
          <w:ilvl w:val="0"/>
          <w:numId w:val="1004"/>
        </w:numPr>
        <w:pStyle w:val="Compact"/>
      </w:pPr>
      <w:r>
        <w:t xml:space="preserve">Offered private consultations to individuals and families in Bogotá, focusing on weight management, sports nutrition, and disease prevention.</w:t>
      </w:r>
    </w:p>
    <w:p>
      <w:pPr>
        <w:numPr>
          <w:ilvl w:val="0"/>
          <w:numId w:val="1004"/>
        </w:numPr>
        <w:pStyle w:val="Compact"/>
      </w:pPr>
      <w:r>
        <w:t xml:space="preserve">Created social media content in Spanish to promote healthy living among Colombian youth in Bogotá.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Nutritional assessment, diet planning, food allergy management, meal preparation for special diets.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Microsoft Office Suite (Excel for dietary analysis), EHR systems (Epic and Cerner), Nutrition Analysis Tools (MyFitnessPal, FoodProcessor).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basic knowledge of Portuguese.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Colombian dietary traditions, including typical foods like arepas, chorizo, andajiaco.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Dietitian Nutritionist (RDN)</w:t>
      </w:r>
      <w:r>
        <w:br/>
      </w:r>
      <w:r>
        <w:t xml:space="preserve">Academy of Nutrition and Dietetics, USA</w:t>
      </w:r>
      <w:r>
        <w:br/>
      </w:r>
      <w:r>
        <w:t xml:space="preserve">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Community Health Education</w:t>
      </w:r>
      <w:r>
        <w:br/>
      </w:r>
      <w:r>
        <w:t xml:space="preserve">Universidad de los Andes, Bogotá</w:t>
      </w:r>
      <w:r>
        <w:br/>
      </w:r>
      <w:r>
        <w:t xml:space="preserve">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br/>
      </w:r>
      <w:r>
        <w:t xml:space="preserve">Red Cross Colombia</w:t>
      </w:r>
      <w:r>
        <w:br/>
      </w:r>
      <w:r>
        <w:t xml:space="preserve">2020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"Nutritional Challenges in Urban Populations of Colombia Bogotá" published in the Revista Colombiana de Nutrición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food distribution initiatives organized by NGOs like Albergue 5 de Junio, focusing on providing nutritious meals to vulnerable groups in Bogotá.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Colegio Colombiano de Dietistas y Nutricionistas (CCDN) and the Latin American Association of Nutrition (ALAN).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Colombia Bogotá</dc:title>
  <dc:creator/>
  <dc:language>en</dc:language>
  <cp:keywords/>
  <dcterms:created xsi:type="dcterms:W3CDTF">2026-09-27T10:56:28Z</dcterms:created>
  <dcterms:modified xsi:type="dcterms:W3CDTF">2026-09-27T10:56:28Z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