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X32e030cdceabdb6a029f91359a142ef9e696848"/>
    <w:p>
      <w:pPr>
        <w:pStyle w:val="Heading2"/>
      </w:pPr>
      <w:r>
        <w:t xml:space="preserve">Dietitian Specializing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Mwenechanya</w:t>
      </w:r>
      <w:r>
        <w:br/>
      </w:r>
      <w:r>
        <w:rPr>
          <w:bCs/>
          <w:b/>
        </w:rPr>
        <w:t xml:space="preserve">Address:</w:t>
      </w:r>
      <w:r>
        <w:t xml:space="preserve"> </w:t>
      </w:r>
      <w:r>
        <w:t xml:space="preserve">123 Avenue des Martyrs, Kinshasa, Democratic Republic of the Congo (DRC)</w:t>
      </w:r>
      <w:r>
        <w:br/>
      </w:r>
      <w:r>
        <w:rPr>
          <w:bCs/>
          <w:b/>
        </w:rPr>
        <w:t xml:space="preserve">Email:</w:t>
      </w:r>
      <w:r>
        <w:t xml:space="preserve"> </w:t>
      </w:r>
      <w:r>
        <w:t xml:space="preserve">jean.paul.mwenechanya@gmail.com</w:t>
      </w:r>
      <w:r>
        <w:br/>
      </w:r>
      <w:r>
        <w:rPr>
          <w:bCs/>
          <w:b/>
        </w:rPr>
        <w:t xml:space="preserve">Phone:</w:t>
      </w:r>
      <w:r>
        <w:t xml:space="preserve"> </w:t>
      </w:r>
      <w:r>
        <w:t xml:space="preserve">+243 812 345 678</w:t>
      </w:r>
      <w:r>
        <w:br/>
      </w:r>
      <w:r>
        <w:rPr>
          <w:bCs/>
          <w:b/>
        </w:rPr>
        <w:t xml:space="preserve">Languages:</w:t>
      </w:r>
      <w:r>
        <w:t xml:space="preserve"> </w:t>
      </w:r>
      <w:r>
        <w:t xml:space="preserve">French (native), Lingala, English, Swahili</w:t>
      </w:r>
    </w:p>
    <w:bookmarkEnd w:id="20"/>
    <w:bookmarkStart w:id="21" w:name="professional-summary"/>
    <w:p>
      <w:pPr>
        <w:pStyle w:val="Heading3"/>
      </w:pPr>
      <w:r>
        <w:t xml:space="preserve">Professional Summary</w:t>
      </w:r>
    </w:p>
    <w:p>
      <w:pPr>
        <w:pStyle w:val="FirstParagraph"/>
      </w:pPr>
      <w:r>
        <w:t xml:space="preserve">A dedicated and experienced Dietitian with over a decade of expertise in addressing nutritional challenges in the Democratic Republic of the Congo (DRC), particularly in Kinshasa. Specializing in community nutrition, public health initiatives, and clinical dietary management, I am committed to improving food security, combating malnutrition, and promoting healthy lifestyles tailored to the unique cultural and socioeconomic contexts of DR Congo Kinshasa. My work integrates traditional knowledge with modern nutritional science to create sustainable solutions for vulnerable populations.</w:t>
      </w:r>
    </w:p>
    <w:bookmarkEnd w:id="21"/>
    <w:bookmarkStart w:id="22" w:name="education"/>
    <w:p>
      <w:pPr>
        <w:pStyle w:val="Heading3"/>
      </w:pPr>
      <w:r>
        <w:t xml:space="preserve">Education</w:t>
      </w:r>
    </w:p>
    <w:p>
      <w:pPr>
        <w:pStyle w:val="FirstParagraph"/>
      </w:pPr>
      <w:r>
        <w:rPr>
          <w:bCs/>
          <w:b/>
        </w:rPr>
        <w:t xml:space="preserve">Master of Science in Nutrition and Dietetics</w:t>
      </w:r>
      <w:r>
        <w:br/>
      </w:r>
      <w:r>
        <w:t xml:space="preserve">University of Kinshasa, DR Congo</w:t>
      </w:r>
      <w:r>
        <w:br/>
      </w:r>
      <w:r>
        <w:t xml:space="preserve">2015–2017</w:t>
      </w:r>
      <w:r>
        <w:br/>
      </w:r>
      <w:r>
        <w:t xml:space="preserve">Thesis: "Impact of Local Crops on Child Malnutrition in Kinshasa Urban Areas"</w:t>
      </w:r>
    </w:p>
    <w:p>
      <w:pPr>
        <w:pStyle w:val="BodyText"/>
      </w:pPr>
      <w:r>
        <w:rPr>
          <w:bCs/>
          <w:b/>
        </w:rPr>
        <w:t xml:space="preserve">Bachelor of Science in Biological Sciences</w:t>
      </w:r>
      <w:r>
        <w:br/>
      </w:r>
      <w:r>
        <w:t xml:space="preserve">University of Lubumbashi, DR Congo</w:t>
      </w:r>
      <w:r>
        <w:br/>
      </w:r>
      <w:r>
        <w:t xml:space="preserve">2010–2014</w:t>
      </w:r>
    </w:p>
    <w:p>
      <w:pPr>
        <w:pStyle w:val="BodyText"/>
      </w:pPr>
      <w:r>
        <w:rPr>
          <w:bCs/>
          <w:b/>
        </w:rPr>
        <w:t xml:space="preserve">Short Course: Emergency Nutrition Programming</w:t>
      </w:r>
      <w:r>
        <w:br/>
      </w:r>
      <w:r>
        <w:t xml:space="preserve">World Food Programme (WFP), Geneva, Switzerland</w:t>
      </w:r>
      <w:r>
        <w:br/>
      </w:r>
      <w:r>
        <w:t xml:space="preserve">2019</w:t>
      </w:r>
    </w:p>
    <w:bookmarkEnd w:id="22"/>
    <w:bookmarkStart w:id="26" w:name="work-experience"/>
    <w:p>
      <w:pPr>
        <w:pStyle w:val="Heading3"/>
      </w:pPr>
      <w:r>
        <w:t xml:space="preserve">Work Experience</w:t>
      </w:r>
    </w:p>
    <w:bookmarkStart w:id="23" w:name="dietitian-and-nutrition-officer"/>
    <w:p>
      <w:pPr>
        <w:pStyle w:val="Heading4"/>
      </w:pPr>
      <w:r>
        <w:t xml:space="preserve">Dietitian and Nutrition Officer</w:t>
      </w:r>
    </w:p>
    <w:p>
      <w:pPr>
        <w:pStyle w:val="FirstParagraph"/>
      </w:pPr>
      <w:r>
        <w:rPr>
          <w:bCs/>
          <w:b/>
        </w:rPr>
        <w:t xml:space="preserve">UNICEF - DR Congo Country Office, Kinshasa</w:t>
      </w:r>
      <w:r>
        <w:br/>
      </w:r>
      <w:r>
        <w:t xml:space="preserve">2018–Present</w:t>
      </w:r>
      <w:r>
        <w:br/>
      </w:r>
      <w:r>
        <w:t xml:space="preserve">- Led community-based nutrition programs targeting children under five and pregnant women in Kinshasa.</w:t>
      </w:r>
      <w:r>
        <w:br/>
      </w:r>
      <w:r>
        <w:t xml:space="preserve">- Designed culturally sensitive dietary guidelines incorporating local ingredients like cassava, plantains, and millet.</w:t>
      </w:r>
      <w:r>
        <w:br/>
      </w:r>
      <w:r>
        <w:t xml:space="preserve">- Trained 50+ healthcare workers on integrated management of acute malnutrition (IMAM) protocols.</w:t>
      </w:r>
      <w:r>
        <w:br/>
      </w:r>
      <w:r>
        <w:t xml:space="preserve">- Partnered with NGOs to distribute fortified food supplements in high-risk areas of Kinshasa.</w:t>
      </w:r>
    </w:p>
    <w:bookmarkEnd w:id="23"/>
    <w:bookmarkStart w:id="24" w:name="senior-dietitian"/>
    <w:p>
      <w:pPr>
        <w:pStyle w:val="Heading4"/>
      </w:pPr>
      <w:r>
        <w:t xml:space="preserve">Senior Dietitian</w:t>
      </w:r>
    </w:p>
    <w:p>
      <w:pPr>
        <w:pStyle w:val="FirstParagraph"/>
      </w:pPr>
      <w:r>
        <w:rPr>
          <w:bCs/>
          <w:b/>
        </w:rPr>
        <w:t xml:space="preserve">Hospital General de Kinshasa (HKG), DR Congo</w:t>
      </w:r>
      <w:r>
        <w:br/>
      </w:r>
      <w:r>
        <w:t xml:space="preserve">2012–2018</w:t>
      </w:r>
      <w:r>
        <w:br/>
      </w:r>
      <w:r>
        <w:t xml:space="preserve">- Provided clinical nutrition support to patients with chronic diseases, including diabetes and hypertension.</w:t>
      </w:r>
      <w:r>
        <w:br/>
      </w:r>
      <w:r>
        <w:t xml:space="preserve">- Conducted nutritional assessments and developed individualized meal plans for inpatients.</w:t>
      </w:r>
      <w:r>
        <w:br/>
      </w:r>
      <w:r>
        <w:t xml:space="preserve">- Organized workshops on healthy eating for hospital staff and local communities in Kinshasa.</w:t>
      </w:r>
    </w:p>
    <w:bookmarkEnd w:id="24"/>
    <w:bookmarkStart w:id="25" w:name="independent-consultant"/>
    <w:p>
      <w:pPr>
        <w:pStyle w:val="Heading4"/>
      </w:pPr>
      <w:r>
        <w:t xml:space="preserve">Independent Consultant</w:t>
      </w:r>
    </w:p>
    <w:p>
      <w:pPr>
        <w:pStyle w:val="FirstParagraph"/>
      </w:pPr>
      <w:r>
        <w:rPr>
          <w:bCs/>
          <w:b/>
        </w:rPr>
        <w:t xml:space="preserve">Freelance Nutrition Advisor, Kinshasa</w:t>
      </w:r>
      <w:r>
        <w:br/>
      </w:r>
      <w:r>
        <w:t xml:space="preserve">2010–2012</w:t>
      </w:r>
      <w:r>
        <w:br/>
      </w:r>
      <w:r>
        <w:t xml:space="preserve">- Advised small-scale farmers on crop diversification to enhance dietary diversity.</w:t>
      </w:r>
      <w:r>
        <w:br/>
      </w:r>
      <w:r>
        <w:t xml:space="preserve">- Collaborated with schools to implement school feeding programs using locally sourced foods.</w:t>
      </w:r>
    </w:p>
    <w:bookmarkEnd w:id="25"/>
    <w:bookmarkEnd w:id="26"/>
    <w:bookmarkStart w:id="27" w:name="skills"/>
    <w:p>
      <w:pPr>
        <w:pStyle w:val="Heading3"/>
      </w:pPr>
      <w:r>
        <w:t xml:space="preserve">Skills</w:t>
      </w:r>
    </w:p>
    <w:p>
      <w:pPr>
        <w:numPr>
          <w:ilvl w:val="0"/>
          <w:numId w:val="1001"/>
        </w:numPr>
        <w:pStyle w:val="Compact"/>
      </w:pPr>
      <w:r>
        <w:t xml:space="preserve">Expertise in managing malnutrition and micronutrient deficiencies in resource-limited settings.</w:t>
      </w:r>
    </w:p>
    <w:p>
      <w:pPr>
        <w:numPr>
          <w:ilvl w:val="0"/>
          <w:numId w:val="1001"/>
        </w:numPr>
        <w:pStyle w:val="Compact"/>
      </w:pPr>
      <w:r>
        <w:t xml:space="preserve">Fluency in French, Lingala, and English for effective communication with diverse populations in DR Congo Kinshasa.</w:t>
      </w:r>
    </w:p>
    <w:p>
      <w:pPr>
        <w:numPr>
          <w:ilvl w:val="0"/>
          <w:numId w:val="1001"/>
        </w:numPr>
        <w:pStyle w:val="Compact"/>
      </w:pPr>
      <w:r>
        <w:t xml:space="preserve">Proficient in nutritional assessment tools (e.g., anthropometry, dietary recall) adapted to local contexts.</w:t>
      </w:r>
    </w:p>
    <w:p>
      <w:pPr>
        <w:numPr>
          <w:ilvl w:val="0"/>
          <w:numId w:val="1001"/>
        </w:numPr>
        <w:pStyle w:val="Compact"/>
      </w:pPr>
      <w:r>
        <w:t xml:space="preserve">Skilled in designing and implementing community nutrition programs aligned with national health policies.</w:t>
      </w:r>
    </w:p>
    <w:p>
      <w:pPr>
        <w:numPr>
          <w:ilvl w:val="0"/>
          <w:numId w:val="1001"/>
        </w:numPr>
        <w:pStyle w:val="Compact"/>
      </w:pPr>
      <w:r>
        <w:t xml:space="preserve">Cultural competence in understanding the dietary practices of Kinshasa’s multi-ethnic communities.</w:t>
      </w:r>
    </w:p>
    <w:bookmarkEnd w:id="27"/>
    <w:bookmarkStart w:id="28" w:name="certifications-and-licenses"/>
    <w:p>
      <w:pPr>
        <w:pStyle w:val="Heading3"/>
      </w:pPr>
      <w:r>
        <w:t xml:space="preserve">Certifications and Licenses</w:t>
      </w:r>
    </w:p>
    <w:p>
      <w:pPr>
        <w:pStyle w:val="FirstParagraph"/>
      </w:pPr>
      <w:r>
        <w:rPr>
          <w:bCs/>
          <w:b/>
        </w:rPr>
        <w:t xml:space="preserve">Registered Dietitian (DR Congo)</w:t>
      </w:r>
      <w:r>
        <w:br/>
      </w:r>
      <w:r>
        <w:t xml:space="preserve">National Council of Nutrition, DR Congo</w:t>
      </w:r>
      <w:r>
        <w:br/>
      </w:r>
      <w:r>
        <w:t xml:space="preserve">2016</w:t>
      </w:r>
    </w:p>
    <w:p>
      <w:pPr>
        <w:pStyle w:val="BodyText"/>
      </w:pPr>
      <w:r>
        <w:rPr>
          <w:bCs/>
          <w:b/>
        </w:rPr>
        <w:t xml:space="preserve">Emergency Nutritionist Certificate</w:t>
      </w:r>
      <w:r>
        <w:br/>
      </w:r>
      <w:r>
        <w:t xml:space="preserve">World Food Programme (WFP), 2019</w:t>
      </w:r>
    </w:p>
    <w:p>
      <w:pPr>
        <w:pStyle w:val="BodyText"/>
      </w:pPr>
      <w:r>
        <w:rPr>
          <w:bCs/>
          <w:b/>
        </w:rPr>
        <w:t xml:space="preserve">Certificate in Public Health Nutrition</w:t>
      </w:r>
      <w:r>
        <w:br/>
      </w:r>
      <w:r>
        <w:t xml:space="preserve">African Institute for Health and Development (AIHD), 2020</w:t>
      </w:r>
    </w:p>
    <w:bookmarkEnd w:id="28"/>
    <w:bookmarkStart w:id="29" w:name="projects-and-community-involvement"/>
    <w:p>
      <w:pPr>
        <w:pStyle w:val="Heading3"/>
      </w:pPr>
      <w:r>
        <w:t xml:space="preserve">Projects and Community Involvement</w:t>
      </w:r>
    </w:p>
    <w:p>
      <w:pPr>
        <w:pStyle w:val="FirstParagraph"/>
      </w:pPr>
      <w:r>
        <w:rPr>
          <w:bCs/>
          <w:b/>
        </w:rPr>
        <w:t xml:space="preserve">"Nutrition for All" Initiative (Kinshasa)</w:t>
      </w:r>
      <w:r>
        <w:br/>
      </w:r>
      <w:r>
        <w:t xml:space="preserve">2019–Present</w:t>
      </w:r>
      <w:r>
        <w:br/>
      </w:r>
      <w:r>
        <w:t xml:space="preserve">- Launched a mobile nutrition clinic in Kinshasa to reach underserved neighborhoods.</w:t>
      </w:r>
      <w:r>
        <w:br/>
      </w:r>
      <w:r>
        <w:t xml:space="preserve">- Partnered with local leaders to promote the use of indigenous vegetables like amaranth and kale.</w:t>
      </w:r>
    </w:p>
    <w:p>
      <w:pPr>
        <w:pStyle w:val="BodyText"/>
      </w:pPr>
      <w:r>
        <w:rPr>
          <w:bCs/>
          <w:b/>
        </w:rPr>
        <w:t xml:space="preserve">Food Security Workshop Series</w:t>
      </w:r>
      <w:r>
        <w:br/>
      </w:r>
      <w:r>
        <w:t xml:space="preserve">2017–2018</w:t>
      </w:r>
      <w:r>
        <w:br/>
      </w:r>
      <w:r>
        <w:t xml:space="preserve">- Conducted 50+ workshops in Kinshasa schools and community centers on sustainable farming and healthy diets.</w:t>
      </w:r>
    </w:p>
    <w:p>
      <w:pPr>
        <w:pStyle w:val="BodyText"/>
      </w:pPr>
      <w:r>
        <w:rPr>
          <w:bCs/>
          <w:b/>
        </w:rPr>
        <w:t xml:space="preserve">Volunteer Nutrition Counselor</w:t>
      </w:r>
      <w:r>
        <w:br/>
      </w:r>
      <w:r>
        <w:t xml:space="preserve">Red Cross of DR Congo, Kinshasa</w:t>
      </w:r>
      <w:r>
        <w:br/>
      </w:r>
      <w:r>
        <w:t xml:space="preserve">2015–2017</w:t>
      </w:r>
      <w:r>
        <w:br/>
      </w:r>
      <w:r>
        <w:t xml:space="preserve">- Provided nutritional support to families affected by conflict and displacement in Kinshasa.</w:t>
      </w:r>
    </w:p>
    <w:bookmarkEnd w:id="29"/>
    <w:bookmarkStart w:id="30" w:name="publications-and-presentations"/>
    <w:p>
      <w:pPr>
        <w:pStyle w:val="Heading3"/>
      </w:pPr>
      <w:r>
        <w:t xml:space="preserve">Publications and Presentations</w:t>
      </w:r>
    </w:p>
    <w:p>
      <w:pPr>
        <w:pStyle w:val="FirstParagraph"/>
      </w:pPr>
      <w:r>
        <w:rPr>
          <w:bCs/>
          <w:b/>
        </w:rPr>
        <w:t xml:space="preserve">"Local Solutions to Global Challenges: A Case Study of Kinshasa's Urban Nutrition Programs"</w:t>
      </w:r>
      <w:r>
        <w:br/>
      </w:r>
      <w:r>
        <w:t xml:space="preserve">Journal of African Health Sciences, 2021.</w:t>
      </w:r>
    </w:p>
    <w:p>
      <w:pPr>
        <w:pStyle w:val="BodyText"/>
      </w:pPr>
      <w:r>
        <w:rPr>
          <w:bCs/>
          <w:b/>
        </w:rPr>
        <w:t xml:space="preserve">Presentation at the African Nutrition Conference (Kinshasa, 2020)</w:t>
      </w:r>
      <w:r>
        <w:br/>
      </w:r>
      <w:r>
        <w:t xml:space="preserve">Topic: "Integrating Traditional Foods into Modern Nutritional Guidelines for DR Congo."</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professional journey of a Dietitian deeply committed to improving health outcomes in DR Congo Kinshasa. The focus on local knowledge, cultural sensitivity, and community-driven solutions aligns with the unique challenges and opportunities of this vibrant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DR Congo Kinshasa</dc:title>
  <dc:creator/>
  <dc:language>en</dc:language>
  <cp:keywords/>
  <dcterms:created xsi:type="dcterms:W3CDTF">2026-07-18T19:59:30Z</dcterms:created>
  <dcterms:modified xsi:type="dcterms:W3CDTF">2026-07-18T19:59:30Z</dcterms:modified>
</cp:coreProperties>
</file>

<file path=docProps/custom.xml><?xml version="1.0" encoding="utf-8"?>
<Properties xmlns="http://schemas.openxmlformats.org/officeDocument/2006/custom-properties" xmlns:vt="http://schemas.openxmlformats.org/officeDocument/2006/docPropsVTypes"/>
</file>