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etitian-in-qatar-doha"/>
    <w:p>
      <w:pPr>
        <w:pStyle w:val="Heading2"/>
      </w:pPr>
      <w:r>
        <w:t xml:space="preserve">Dietitian in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+974-XXXXXXXX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urpose"/>
    <w:p>
      <w:pPr>
        <w:pStyle w:val="Heading3"/>
      </w:pPr>
      <w:r>
        <w:t xml:space="preserve">Purpose</w:t>
      </w:r>
    </w:p>
    <w:p>
      <w:pPr>
        <w:pStyle w:val="FirstParagraph"/>
      </w:pPr>
      <w:r>
        <w:t xml:space="preserve">This Curriculum Vitae (CV) outlines the professional background, qualifications, and expertise of a dedicated Dietitian specializing in providing nutritional services in Qatar Doha. The document reflects a commitment to promoting health, wellness, and dietary education within the Qatari community. As a Dietitian in Qatar Doha, the individual is equipped with advanced knowledge of local dietary practices, cultural nuances, and healthcare systems to deliver tailored solutions for diverse patient needs.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Dietitian with [X years] of expertise in clinical nutrition, public health, and community nutrition. Specializing in Qatar Doha's unique healthcare landscape, the professional is passionate about addressing diet-related conditions such as diabetes, obesity, and cardiovascular diseases through evidence-based practices. With a strong foundation in both international standards and Qatari cultural contexts, the Dietitian is dedicated to improving health outcomes through personalized dietary interventions.</w:t>
      </w:r>
    </w:p>
    <w:bookmarkEnd w:id="22"/>
    <w:bookmarkStart w:id="23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[University Name], Doha, Qatar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Nutrition</w:t>
      </w:r>
      <w:r>
        <w:t xml:space="preserve">, [University Name], Doha, Qatar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as a Registered Dietitian (RD)</w:t>
      </w:r>
      <w:r>
        <w:t xml:space="preserve">, [National Board/Institution], [Country] (Year)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dietitian"/>
    <w:p>
      <w:pPr>
        <w:pStyle w:val="Heading4"/>
      </w:pPr>
      <w:r>
        <w:t xml:space="preserve">Senior Dietitian</w:t>
      </w:r>
    </w:p>
    <w:p>
      <w:pPr>
        <w:pStyle w:val="FirstParagraph"/>
      </w:pPr>
      <w:r>
        <w:rPr>
          <w:bCs/>
          <w:b/>
        </w:rPr>
        <w:t xml:space="preserve">Al Wakra General Hospital, Doha, Qatar</w:t>
      </w:r>
      <w:r>
        <w:t xml:space="preserve"> </w:t>
      </w:r>
      <w:r>
        <w:t xml:space="preserve">| [Month Year – Present]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diseases such as diabetes, hypertension, and renal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healthcare teams to develop and monitor personalized meal plans for hospitalized patients.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habits for Qatari families in Doha, focusing on traditional foods and modern nutritional science.</w:t>
      </w:r>
    </w:p>
    <w:p>
      <w:pPr>
        <w:numPr>
          <w:ilvl w:val="0"/>
          <w:numId w:val="1002"/>
        </w:numPr>
        <w:pStyle w:val="Compact"/>
      </w:pPr>
      <w:r>
        <w:t xml:space="preserve">Contributed to the hospital’s nutrition policy by incorporating cultural preferences of Qatar Doha’s diverse population.</w:t>
      </w:r>
    </w:p>
    <w:bookmarkEnd w:id="24"/>
    <w:bookmarkStart w:id="25" w:name="dietitian"/>
    <w:p>
      <w:pPr>
        <w:pStyle w:val="Heading4"/>
      </w:pPr>
      <w:r>
        <w:t xml:space="preserve">Dietitian</w:t>
      </w:r>
    </w:p>
    <w:p>
      <w:pPr>
        <w:pStyle w:val="FirstParagraph"/>
      </w:pPr>
      <w:r>
        <w:rPr>
          <w:bCs/>
          <w:b/>
        </w:rPr>
        <w:t xml:space="preserve">Hamad Medical Corporation, Doha, Qatar</w:t>
      </w:r>
      <w:r>
        <w:t xml:space="preserve"> </w:t>
      </w:r>
      <w:r>
        <w:t xml:space="preserve">| 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Assessed nutritional status of patients across all age groups and provided dietary recommendations to improve health outcomes.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education programs for schools and community centers in Doha, emphasizing the importance of balanced diets.</w:t>
      </w:r>
    </w:p>
    <w:p>
      <w:pPr>
        <w:numPr>
          <w:ilvl w:val="0"/>
          <w:numId w:val="1003"/>
        </w:numPr>
        <w:pStyle w:val="Compact"/>
      </w:pPr>
      <w:r>
        <w:t xml:space="preserve">Trained junior dietitians on advanced techniques for managing malnutrition in Qatar’s healthcare settings.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such as World Diabetes Day, raising awareness about preventive nutrition in Qatar Doha.</w:t>
      </w:r>
    </w:p>
    <w:bookmarkEnd w:id="25"/>
    <w:bookmarkStart w:id="26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Doha Health Center for Chronic Diseases, Doha, Qatar</w:t>
      </w:r>
      <w:r>
        <w:t xml:space="preserve"> </w:t>
      </w:r>
      <w:r>
        <w:t xml:space="preserve">| 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dietary plans for patients with chronic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nutritionists to create culturally appropriate meal plans for Qatari and expatriate populations.</w:t>
      </w:r>
    </w:p>
    <w:p>
      <w:pPr>
        <w:numPr>
          <w:ilvl w:val="0"/>
          <w:numId w:val="1004"/>
        </w:numPr>
        <w:pStyle w:val="Compact"/>
      </w:pPr>
      <w:r>
        <w:t xml:space="preserve">Conducted nutritional assessments and documented findings in electronic health records (EHRs).</w:t>
      </w:r>
    </w:p>
    <w:bookmarkEnd w:id="26"/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Dietitian (RD) – [Country]</w:t>
      </w:r>
    </w:p>
    <w:p>
      <w:pPr>
        <w:numPr>
          <w:ilvl w:val="0"/>
          <w:numId w:val="1005"/>
        </w:numPr>
        <w:pStyle w:val="Compact"/>
      </w:pPr>
      <w:r>
        <w:t xml:space="preserve">Certified Diabetes Educator (CDE)</w:t>
      </w:r>
    </w:p>
    <w:p>
      <w:pPr>
        <w:numPr>
          <w:ilvl w:val="0"/>
          <w:numId w:val="1005"/>
        </w:numPr>
        <w:pStyle w:val="Compact"/>
      </w:pPr>
      <w:r>
        <w:t xml:space="preserve">Qatar National Health Authority (NHA) Certification for Dietitians</w:t>
      </w:r>
    </w:p>
    <w:p>
      <w:pPr>
        <w:numPr>
          <w:ilvl w:val="0"/>
          <w:numId w:val="1005"/>
        </w:numPr>
        <w:pStyle w:val="Compact"/>
      </w:pPr>
      <w:r>
        <w:t xml:space="preserve">Advanced Course in Sports Nutrition – [Institution], Doha, Qatar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clinical nutrition and diet planning for diverse populations in Qatar Doha.</w:t>
      </w:r>
    </w:p>
    <w:p>
      <w:pPr>
        <w:numPr>
          <w:ilvl w:val="0"/>
          <w:numId w:val="1006"/>
        </w:numPr>
        <w:pStyle w:val="Compact"/>
      </w:pPr>
      <w:r>
        <w:t xml:space="preserve">Strong knowledge of Qatari dietary traditions and modern nutritional science.</w:t>
      </w:r>
    </w:p>
    <w:p>
      <w:pPr>
        <w:numPr>
          <w:ilvl w:val="0"/>
          <w:numId w:val="1006"/>
        </w:numPr>
        <w:pStyle w:val="Compact"/>
      </w:pPr>
      <w:r>
        <w:t xml:space="preserve">Proficient in using NutriCalc, MyFitnessPal, and other dietary software tools.</w:t>
      </w:r>
    </w:p>
    <w:p>
      <w:pPr>
        <w:numPr>
          <w:ilvl w:val="0"/>
          <w:numId w:val="1006"/>
        </w:numPr>
        <w:pStyle w:val="Compact"/>
      </w:pPr>
      <w:r>
        <w:t xml:space="preserve">Cultural sensitivity to address the needs of Qatar’s multicultural communities.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patient education and public speaking in Doha.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“Nutritional Challenges in Qatar Doha’s Youth Population”</w:t>
      </w:r>
      <w:r>
        <w:t xml:space="preserve">, Journal of Qatari Nutrition, [Year].</w:t>
      </w:r>
    </w:p>
    <w:p>
      <w:pPr>
        <w:numPr>
          <w:ilvl w:val="0"/>
          <w:numId w:val="1007"/>
        </w:numPr>
        <w:pStyle w:val="Compact"/>
      </w:pPr>
      <w:r>
        <w:t xml:space="preserve">Presented a workshop on “Healthy Eating for Diabetic Patients in Doha” at the Qatar Health Conference, [Year].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“Bridging Traditional and Modern Diets in Qatar” in the Arab Health Journal, [Year].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nutrition consultant for the Qatar Red Crescent Society, providing free dietary advice to underserved communities in Doha.</w:t>
      </w:r>
    </w:p>
    <w:p>
      <w:pPr>
        <w:numPr>
          <w:ilvl w:val="0"/>
          <w:numId w:val="1008"/>
        </w:numPr>
        <w:pStyle w:val="Compact"/>
      </w:pPr>
      <w:r>
        <w:t xml:space="preserve">Participated in the “Doha Healthy Living Initiative,” promoting physical activity and balanced diets through community events.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9"/>
        </w:numPr>
        <w:pStyle w:val="Compact"/>
      </w:pPr>
      <w:r>
        <w:t xml:space="preserve">French – Basic (listening/speaking)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Dietitian in Qatar Doha, emphasizing expertise, cultural awareness, and professional excellence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Qatar Doha</dc:title>
  <dc:creator/>
  <dc:language>en</dc:language>
  <cp:keywords/>
  <dcterms:created xsi:type="dcterms:W3CDTF">2026-09-25T23:58:40Z</dcterms:created>
  <dcterms:modified xsi:type="dcterms:W3CDTF">2026-09-25T23:58:40Z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