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+966 55 123 4567</w:t>
      </w:r>
      <w:r>
        <w:br/>
      </w:r>
      <w:r>
        <w:rPr>
          <w:bCs/>
          <w:b/>
        </w:rPr>
        <w:t xml:space="preserve">Address:</w:t>
      </w:r>
      <w:r>
        <w:t xml:space="preserve"> </w:t>
      </w:r>
      <w:r>
        <w:t xml:space="preserve">Jeddah, Saudi Arabia</w:t>
      </w:r>
    </w:p>
    <w:bookmarkEnd w:id="20"/>
    <w:bookmarkStart w:id="21" w:name="dietitian-professional-summary"/>
    <w:p>
      <w:pPr>
        <w:pStyle w:val="Heading2"/>
      </w:pPr>
      <w:r>
        <w:t xml:space="preserve">Dietitian Professional Summary</w:t>
      </w:r>
    </w:p>
    <w:p>
      <w:pPr>
        <w:pStyle w:val="FirstParagraph"/>
      </w:pPr>
      <w:r>
        <w:t xml:space="preserve">A dedicated and experienced Dietitian with [X years] of expertise in promoting health through nutrition in the dynamic environment of Saudi Arabia Jeddah. Specialized in creating culturally sensitive dietary plans that align with Islamic traditions and local health trends. Committed to advancing public health initiatives, particularly in combating obesity, diabetes, and malnutrition among diverse communities in Jeddah. A strong advocate for evidence-based practices and collaboration with healthcare professionals to achieve optimal patient outcomes.</w:t>
      </w:r>
    </w:p>
    <w:bookmarkEnd w:id="21"/>
    <w:bookmarkStart w:id="22" w:name="education"/>
    <w:p>
      <w:pPr>
        <w:pStyle w:val="Heading2"/>
      </w:pPr>
      <w:r>
        <w:t xml:space="preserve">Education</w:t>
      </w:r>
    </w:p>
    <w:p>
      <w:pPr>
        <w:numPr>
          <w:ilvl w:val="0"/>
          <w:numId w:val="1001"/>
        </w:numPr>
        <w:pStyle w:val="Compact"/>
      </w:pPr>
      <w:r>
        <w:rPr>
          <w:bCs/>
          <w:b/>
        </w:rPr>
        <w:t xml:space="preserve">Bachelor of Science in Nutrition and Dietetics</w:t>
      </w:r>
      <w:r>
        <w:t xml:space="preserve">, [University Name], [City, Country] – Graduated: [Year]</w:t>
      </w:r>
    </w:p>
    <w:p>
      <w:pPr>
        <w:numPr>
          <w:ilvl w:val="0"/>
          <w:numId w:val="1001"/>
        </w:numPr>
        <w:pStyle w:val="Compact"/>
      </w:pPr>
      <w:r>
        <w:rPr>
          <w:bCs/>
          <w:b/>
        </w:rPr>
        <w:t xml:space="preserve">Master of Science in Clinical Nutrition</w:t>
      </w:r>
      <w:r>
        <w:t xml:space="preserve">, [University Name], [City, Country] – Graduated: [Year]</w:t>
      </w:r>
    </w:p>
    <w:p>
      <w:pPr>
        <w:numPr>
          <w:ilvl w:val="0"/>
          <w:numId w:val="1001"/>
        </w:numPr>
        <w:pStyle w:val="Compact"/>
      </w:pPr>
      <w:r>
        <w:rPr>
          <w:bCs/>
          <w:b/>
        </w:rPr>
        <w:t xml:space="preserve">Certification in Islamic Dietary Laws and Cultural Competency</w:t>
      </w:r>
      <w:r>
        <w:t xml:space="preserve">, [Institution Name], Jeddah, Saudi Arabia – Completed: [Year]</w:t>
      </w:r>
    </w:p>
    <w:bookmarkEnd w:id="22"/>
    <w:bookmarkStart w:id="26" w:name="professional-experience"/>
    <w:p>
      <w:pPr>
        <w:pStyle w:val="Heading2"/>
      </w:pPr>
      <w:r>
        <w:t xml:space="preserve">Professional Experience</w:t>
      </w:r>
    </w:p>
    <w:bookmarkStart w:id="23" w:name="Xbc8845f0efb5bb3d6f55329b3f7ecd0cdf6b691"/>
    <w:p>
      <w:pPr>
        <w:pStyle w:val="Heading3"/>
      </w:pPr>
      <w:r>
        <w:t xml:space="preserve">Dietitian | [Hospital/Healthcare Facility Name], Jeddah, Saudi Arabia</w:t>
      </w:r>
    </w:p>
    <w:p>
      <w:pPr>
        <w:pStyle w:val="FirstParagraph"/>
      </w:pPr>
      <w:r>
        <w:rPr>
          <w:bCs/>
          <w:b/>
        </w:rPr>
        <w:t xml:space="preserve">Duration:</w:t>
      </w:r>
      <w:r>
        <w:t xml:space="preserve"> </w:t>
      </w:r>
      <w:r>
        <w:t xml:space="preserve">[Month/Year] – Present</w:t>
      </w:r>
    </w:p>
    <w:p>
      <w:pPr>
        <w:numPr>
          <w:ilvl w:val="0"/>
          <w:numId w:val="1002"/>
        </w:numPr>
        <w:pStyle w:val="Compact"/>
      </w:pPr>
      <w:r>
        <w:t xml:space="preserve">Provided individualized nutritional counseling to patients with chronic conditions such as diabetes, hypertension, and renal diseases.</w:t>
      </w:r>
    </w:p>
    <w:p>
      <w:pPr>
        <w:numPr>
          <w:ilvl w:val="0"/>
          <w:numId w:val="1002"/>
        </w:numPr>
        <w:pStyle w:val="Compact"/>
      </w:pPr>
      <w:r>
        <w:t xml:space="preserve">Collaborated with physicians and nurses to develop personalized meal plans that adhered to Islamic dietary guidelines (Halal) and local customs.</w:t>
      </w:r>
    </w:p>
    <w:p>
      <w:pPr>
        <w:numPr>
          <w:ilvl w:val="0"/>
          <w:numId w:val="1002"/>
        </w:numPr>
        <w:pStyle w:val="Compact"/>
      </w:pPr>
      <w:r>
        <w:t xml:space="preserve">Conducted community outreach programs in Jeddah, focusing on nutrition education for children, pregnant women, and the elderly.</w:t>
      </w:r>
    </w:p>
    <w:p>
      <w:pPr>
        <w:numPr>
          <w:ilvl w:val="0"/>
          <w:numId w:val="1002"/>
        </w:numPr>
        <w:pStyle w:val="Compact"/>
      </w:pPr>
      <w:r>
        <w:t xml:space="preserve">Managed a team of dietetic interns and trained them in culturally appropriate patient care within Saudi Arabia's healthcare framework.</w:t>
      </w:r>
    </w:p>
    <w:bookmarkEnd w:id="23"/>
    <w:bookmarkStart w:id="24" w:name="X318c271e8c275b55764897f67fd7d54156f8e5d"/>
    <w:p>
      <w:pPr>
        <w:pStyle w:val="Heading3"/>
      </w:pPr>
      <w:r>
        <w:t xml:space="preserve">Dietitian | [Health Clinic Name], Jeddah, Saudi Arabia</w:t>
      </w:r>
    </w:p>
    <w:p>
      <w:pPr>
        <w:pStyle w:val="FirstParagraph"/>
      </w:pPr>
      <w:r>
        <w:rPr>
          <w:bCs/>
          <w:b/>
        </w:rPr>
        <w:t xml:space="preserve">Duration:</w:t>
      </w:r>
      <w:r>
        <w:t xml:space="preserve"> </w:t>
      </w:r>
      <w:r>
        <w:t xml:space="preserve">[Month/Year] – [Month/Year]</w:t>
      </w:r>
    </w:p>
    <w:p>
      <w:pPr>
        <w:numPr>
          <w:ilvl w:val="0"/>
          <w:numId w:val="1003"/>
        </w:numPr>
        <w:pStyle w:val="Compact"/>
      </w:pPr>
      <w:r>
        <w:t xml:space="preserve">Designed and implemented corporate wellness programs for multinational companies in Jeddah, emphasizing balanced diets and stress management.</w:t>
      </w:r>
    </w:p>
    <w:p>
      <w:pPr>
        <w:numPr>
          <w:ilvl w:val="0"/>
          <w:numId w:val="1003"/>
        </w:numPr>
        <w:pStyle w:val="Compact"/>
      </w:pPr>
      <w:r>
        <w:t xml:space="preserve">Contributed to the development of a mobile app for tracking dietary intake, tailored to the preferences of Saudi Arabian consumers.</w:t>
      </w:r>
    </w:p>
    <w:p>
      <w:pPr>
        <w:numPr>
          <w:ilvl w:val="0"/>
          <w:numId w:val="1003"/>
        </w:numPr>
        <w:pStyle w:val="Compact"/>
      </w:pPr>
      <w:r>
        <w:t xml:space="preserve">Partnered with local mosques and community centers to promote healthy lifestyles during Ramadan and other Islamic festivals.</w:t>
      </w:r>
    </w:p>
    <w:bookmarkEnd w:id="24"/>
    <w:bookmarkStart w:id="25" w:name="Xfbaa548b117fac90129c6ac3c4b9db1066c37e2"/>
    <w:p>
      <w:pPr>
        <w:pStyle w:val="Heading3"/>
      </w:pPr>
      <w:r>
        <w:t xml:space="preserve">Dietitian Intern | [Healthcare Organization Name], Jeddah, Saudi Arabia</w:t>
      </w:r>
    </w:p>
    <w:p>
      <w:pPr>
        <w:pStyle w:val="FirstParagraph"/>
      </w:pPr>
      <w:r>
        <w:rPr>
          <w:bCs/>
          <w:b/>
        </w:rPr>
        <w:t xml:space="preserve">Duration:</w:t>
      </w:r>
      <w:r>
        <w:t xml:space="preserve"> </w:t>
      </w:r>
      <w:r>
        <w:t xml:space="preserve">[Month/Year] – [Month/Year]</w:t>
      </w:r>
    </w:p>
    <w:p>
      <w:pPr>
        <w:numPr>
          <w:ilvl w:val="0"/>
          <w:numId w:val="1004"/>
        </w:numPr>
        <w:pStyle w:val="Compact"/>
      </w:pPr>
      <w:r>
        <w:t xml:space="preserve">Gained hands-on experience in clinical nutrition, patient assessment, and dietary education under the supervision of licensed dietitians.</w:t>
      </w:r>
    </w:p>
    <w:p>
      <w:pPr>
        <w:numPr>
          <w:ilvl w:val="0"/>
          <w:numId w:val="1004"/>
        </w:numPr>
        <w:pStyle w:val="Compact"/>
      </w:pPr>
      <w:r>
        <w:t xml:space="preserve">Assisted in the creation of educational materials for public awareness campaigns on nutrition and healthy living in Jeddah.</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Saudi Commission for Health Work (SCFW) License</w:t>
      </w:r>
      <w:r>
        <w:t xml:space="preserve"> </w:t>
      </w:r>
      <w:r>
        <w:t xml:space="preserve">– Registered Dietitian, Saudi Arabia</w:t>
      </w:r>
    </w:p>
    <w:p>
      <w:pPr>
        <w:numPr>
          <w:ilvl w:val="0"/>
          <w:numId w:val="1005"/>
        </w:numPr>
        <w:pStyle w:val="Compact"/>
      </w:pPr>
      <w:r>
        <w:rPr>
          <w:bCs/>
          <w:b/>
        </w:rPr>
        <w:t xml:space="preserve">Certified Nutritionist (CN)</w:t>
      </w:r>
      <w:r>
        <w:t xml:space="preserve">, [Certification Body], [Year]</w:t>
      </w:r>
    </w:p>
    <w:p>
      <w:pPr>
        <w:numPr>
          <w:ilvl w:val="0"/>
          <w:numId w:val="1005"/>
        </w:numPr>
        <w:pStyle w:val="Compact"/>
      </w:pPr>
      <w:r>
        <w:rPr>
          <w:bCs/>
          <w:b/>
        </w:rPr>
        <w:t xml:space="preserve">Advanced Certificate in Food Safety and Hygiene</w:t>
      </w:r>
      <w:r>
        <w:t xml:space="preserve">, [Institution Name], Jeddah, Saudi Arabia – [Year]</w:t>
      </w:r>
    </w:p>
    <w:bookmarkEnd w:id="27"/>
    <w:bookmarkStart w:id="28" w:name="skills"/>
    <w:p>
      <w:pPr>
        <w:pStyle w:val="Heading2"/>
      </w:pPr>
      <w:r>
        <w:t xml:space="preserve">Skills</w:t>
      </w:r>
    </w:p>
    <w:p>
      <w:pPr>
        <w:numPr>
          <w:ilvl w:val="0"/>
          <w:numId w:val="1006"/>
        </w:numPr>
        <w:pStyle w:val="Compact"/>
      </w:pPr>
      <w:r>
        <w:t xml:space="preserve">Expertise in creating culturally tailored meal plans for diverse populations in Saudi Arabia Jeddah.</w:t>
      </w:r>
    </w:p>
    <w:p>
      <w:pPr>
        <w:numPr>
          <w:ilvl w:val="0"/>
          <w:numId w:val="1006"/>
        </w:numPr>
        <w:pStyle w:val="Compact"/>
      </w:pPr>
      <w:r>
        <w:t xml:space="preserve">Proficient in using nutrition software and dietary assessment tools (e.g., Nutrium, MyFitnessPal).</w:t>
      </w:r>
    </w:p>
    <w:p>
      <w:pPr>
        <w:numPr>
          <w:ilvl w:val="0"/>
          <w:numId w:val="1006"/>
        </w:numPr>
        <w:pStyle w:val="Compact"/>
      </w:pPr>
      <w:r>
        <w:t xml:space="preserve">Clinical nutrition assessment and intervention for patients with chronic diseases.</w:t>
      </w:r>
    </w:p>
    <w:p>
      <w:pPr>
        <w:numPr>
          <w:ilvl w:val="0"/>
          <w:numId w:val="1006"/>
        </w:numPr>
        <w:pStyle w:val="Compact"/>
      </w:pPr>
      <w:r>
        <w:t xml:space="preserve">Strong communication skills in Arabic and English, with fluency in local dialects commonly spoken in Jeddah.</w:t>
      </w:r>
    </w:p>
    <w:p>
      <w:pPr>
        <w:numPr>
          <w:ilvl w:val="0"/>
          <w:numId w:val="1006"/>
        </w:numPr>
        <w:pStyle w:val="Compact"/>
      </w:pPr>
      <w:r>
        <w:t xml:space="preserve">Ability to conduct workshops and seminars on nutrition education for public and private sectors.</w:t>
      </w:r>
    </w:p>
    <w:bookmarkEnd w:id="28"/>
    <w:bookmarkStart w:id="29" w:name="professional-memberships"/>
    <w:p>
      <w:pPr>
        <w:pStyle w:val="Heading2"/>
      </w:pPr>
      <w:r>
        <w:t xml:space="preserve">Professional Memberships</w:t>
      </w:r>
    </w:p>
    <w:p>
      <w:pPr>
        <w:numPr>
          <w:ilvl w:val="0"/>
          <w:numId w:val="1007"/>
        </w:numPr>
        <w:pStyle w:val="Compact"/>
      </w:pPr>
      <w:r>
        <w:rPr>
          <w:bCs/>
          <w:b/>
        </w:rPr>
        <w:t xml:space="preserve">Saudi Dietitians Association (SDA)</w:t>
      </w:r>
      <w:r>
        <w:t xml:space="preserve"> </w:t>
      </w:r>
      <w:r>
        <w:t xml:space="preserve">– Member since [Year]</w:t>
      </w:r>
    </w:p>
    <w:p>
      <w:pPr>
        <w:numPr>
          <w:ilvl w:val="0"/>
          <w:numId w:val="1007"/>
        </w:numPr>
        <w:pStyle w:val="Compact"/>
      </w:pPr>
      <w:r>
        <w:rPr>
          <w:bCs/>
          <w:b/>
        </w:rPr>
        <w:t xml:space="preserve">International Confederation of Dietetic Associations (ICDA)</w:t>
      </w:r>
      <w:r>
        <w:t xml:space="preserve"> </w:t>
      </w:r>
      <w:r>
        <w:t xml:space="preserve">– Member since [Year]</w:t>
      </w:r>
    </w:p>
    <w:bookmarkEnd w:id="29"/>
    <w:bookmarkStart w:id="30" w:name="languages-and-cultural-competence"/>
    <w:p>
      <w:pPr>
        <w:pStyle w:val="Heading2"/>
      </w:pPr>
      <w:r>
        <w:t xml:space="preserve">Languages and Cultural Competence</w:t>
      </w:r>
    </w:p>
    <w:p>
      <w:pPr>
        <w:pStyle w:val="FirstParagraph"/>
      </w:pPr>
      <w:r>
        <w:t xml:space="preserve">Fluent in Arabic (first language) and English. Proficient in understanding and respecting the cultural norms of Saudi Arabia, including Islamic dietary laws, gender dynamics in healthcare settings, and community engagement practices specific to Jeddah. Experienced working with expatriate communities in the region.</w:t>
      </w:r>
    </w:p>
    <w:bookmarkEnd w:id="30"/>
    <w:bookmarkStart w:id="31" w:name="projects-and-research"/>
    <w:p>
      <w:pPr>
        <w:pStyle w:val="Heading2"/>
      </w:pPr>
      <w:r>
        <w:t xml:space="preserve">Projects and Research</w:t>
      </w:r>
    </w:p>
    <w:p>
      <w:pPr>
        <w:numPr>
          <w:ilvl w:val="0"/>
          <w:numId w:val="1008"/>
        </w:numPr>
        <w:pStyle w:val="Compact"/>
      </w:pPr>
      <w:r>
        <w:rPr>
          <w:bCs/>
          <w:b/>
        </w:rPr>
        <w:t xml:space="preserve">"Nutritional Impact of Ramadan Fasting on Chronic Disease Management"</w:t>
      </w:r>
      <w:r>
        <w:t xml:space="preserve"> </w:t>
      </w:r>
      <w:r>
        <w:t xml:space="preserve">– Published in [Journal Name], 2023. Focus: Tailoring dietary recommendations for patients with diabetes during Ramadan in Jeddah.</w:t>
      </w:r>
    </w:p>
    <w:p>
      <w:pPr>
        <w:numPr>
          <w:ilvl w:val="0"/>
          <w:numId w:val="1008"/>
        </w:numPr>
        <w:pStyle w:val="Compact"/>
      </w:pPr>
      <w:r>
        <w:rPr>
          <w:bCs/>
          <w:b/>
        </w:rPr>
        <w:t xml:space="preserve">"Healthy Eating Campaign for Schoolchildren in Jeddah"</w:t>
      </w:r>
      <w:r>
        <w:t xml:space="preserve"> </w:t>
      </w:r>
      <w:r>
        <w:t xml:space="preserve">– Collaborated with local schools to implement nutrition education programs, reaching over 5,000 students.</w:t>
      </w:r>
    </w:p>
    <w:bookmarkEnd w:id="31"/>
    <w:bookmarkStart w:id="32" w:name="references"/>
    <w:p>
      <w:pPr>
        <w:pStyle w:val="Heading2"/>
      </w:pPr>
      <w:r>
        <w:t xml:space="preserve">References</w:t>
      </w:r>
    </w:p>
    <w:p>
      <w:pPr>
        <w:pStyle w:val="FirstParagraph"/>
      </w:pPr>
      <w:r>
        <w:t xml:space="preserve">Available upon request. Contact [Your Name] at [your.email@example.com] or +966 55 123 4567.</w:t>
      </w:r>
    </w:p>
    <w:p>
      <w:pPr>
        <w:pStyle w:val="BodyText"/>
      </w:pPr>
      <w:r>
        <w:rPr>
          <w:bCs/>
          <w:b/>
        </w:rPr>
        <w:t xml:space="preserve">Note:</w:t>
      </w:r>
      <w:r>
        <w:t xml:space="preserve"> </w:t>
      </w:r>
      <w:r>
        <w:t xml:space="preserve">This Curriculum Vitae is tailored for a Dietitian seeking employment in Saudi Arabia Jeddah, emphasizing cultural competence, local health trends, and adherence to Islamic dietary principles.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Saudi Arabia Jeddah</dc:title>
  <dc:creator/>
  <dc:language>en</dc:language>
  <cp:keywords/>
  <dcterms:created xsi:type="dcterms:W3CDTF">2025-12-05T05:03:54Z</dcterms:created>
  <dcterms:modified xsi:type="dcterms:W3CDTF">2025-12-05T05:03:54Z</dcterms:modified>
</cp:coreProperties>
</file>

<file path=docProps/custom.xml><?xml version="1.0" encoding="utf-8"?>
<Properties xmlns="http://schemas.openxmlformats.org/officeDocument/2006/custom-properties" xmlns:vt="http://schemas.openxmlformats.org/officeDocument/2006/docPropsVTypes"/>
</file>