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dietitian-in-spain-barcelona"/>
    <w:p>
      <w:pPr>
        <w:pStyle w:val="Heading2"/>
      </w:pPr>
      <w:r>
        <w:t xml:space="preserve">Dietitian in Spain Barcelona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Dietitian with a strong focus on promoting health and wellness through personalized nutrition plans. Specializing in clinical nutrition, public health initiatives, and food service management, I have extensive experience working within the dynamic healthcare landscape of Spain Barcelona. My expertise includes designing dietary interventions for diverse populations, collaborating with multidisciplinary teams, and staying updated on the latest research in nutritional science. With a passion for community engagement and education, I aim to contribute to the well-being of individuals and families in Barcelona while adhering to the highest standards of professional practice in Spain.</w:t>
      </w:r>
    </w:p>
    <w:bookmarkEnd w:id="21"/>
    <w:bookmarkStart w:id="22" w:name="education"/>
    <w:p>
      <w:pPr>
        <w:pStyle w:val="Heading2"/>
      </w:pPr>
      <w:r>
        <w:t xml:space="preserve">Education</w:t>
      </w:r>
    </w:p>
    <w:p>
      <w:pPr>
        <w:numPr>
          <w:ilvl w:val="0"/>
          <w:numId w:val="1001"/>
        </w:numPr>
        <w:pStyle w:val="Compact"/>
      </w:pPr>
      <w:r>
        <w:rPr>
          <w:bCs/>
          <w:b/>
        </w:rPr>
        <w:t xml:space="preserve">MSc in Human Nutrition and Dietetics</w:t>
      </w:r>
      <w:r>
        <w:t xml:space="preserve">, Universidad de Barcelona, Spain (2015–2018)</w:t>
      </w:r>
    </w:p>
    <w:p>
      <w:pPr>
        <w:numPr>
          <w:ilvl w:val="0"/>
          <w:numId w:val="1001"/>
        </w:numPr>
        <w:pStyle w:val="Compact"/>
      </w:pPr>
      <w:r>
        <w:rPr>
          <w:bCs/>
          <w:b/>
        </w:rPr>
        <w:t xml:space="preserve">BSc in Biology</w:t>
      </w:r>
      <w:r>
        <w:t xml:space="preserve">, Universitat Autònoma de Barcelona, Spain (2011–2015)</w:t>
      </w:r>
    </w:p>
    <w:p>
      <w:pPr>
        <w:numPr>
          <w:ilvl w:val="0"/>
          <w:numId w:val="1001"/>
        </w:numPr>
        <w:pStyle w:val="Compact"/>
      </w:pPr>
      <w:r>
        <w:rPr>
          <w:bCs/>
          <w:b/>
        </w:rPr>
        <w:t xml:space="preserve">Certification in Sports Nutrition</w:t>
      </w:r>
      <w:r>
        <w:t xml:space="preserve">, European College of Sports Medicine, Barcelona (2019)</w:t>
      </w:r>
    </w:p>
    <w:bookmarkEnd w:id="22"/>
    <w:bookmarkStart w:id="26" w:name="professional-experience"/>
    <w:p>
      <w:pPr>
        <w:pStyle w:val="Heading2"/>
      </w:pPr>
      <w:r>
        <w:t xml:space="preserve">Professional Experience</w:t>
      </w:r>
    </w:p>
    <w:bookmarkStart w:id="23" w:name="dietitian-clinical-nutrition-specialist"/>
    <w:p>
      <w:pPr>
        <w:pStyle w:val="Heading3"/>
      </w:pPr>
      <w:r>
        <w:t xml:space="preserve">Dietitian &amp; Clinical Nutrition Specialist</w:t>
      </w:r>
    </w:p>
    <w:p>
      <w:pPr>
        <w:pStyle w:val="FirstParagraph"/>
      </w:pPr>
      <w:r>
        <w:rPr>
          <w:bCs/>
          <w:b/>
        </w:rPr>
        <w:t xml:space="preserve">Hospital Clínic de Barcelona</w:t>
      </w:r>
      <w:r>
        <w:t xml:space="preserve">, Spain (2018–Present)</w:t>
      </w:r>
    </w:p>
    <w:p>
      <w:pPr>
        <w:numPr>
          <w:ilvl w:val="0"/>
          <w:numId w:val="1002"/>
        </w:numPr>
        <w:pStyle w:val="Compact"/>
      </w:pPr>
      <w:r>
        <w:t xml:space="preserve">Provided individualized nutrition assessments and meal plans for patients with chronic conditions such as diabetes, cardiovascular disease, and obesity.</w:t>
      </w:r>
    </w:p>
    <w:p>
      <w:pPr>
        <w:numPr>
          <w:ilvl w:val="0"/>
          <w:numId w:val="1002"/>
        </w:numPr>
        <w:pStyle w:val="Compact"/>
      </w:pPr>
      <w:r>
        <w:t xml:space="preserve">Collaborated with physicians and nurses to develop interdisciplinary care protocols tailored to the dietary needs of Barcelona’s diverse patient population.</w:t>
      </w:r>
    </w:p>
    <w:p>
      <w:pPr>
        <w:numPr>
          <w:ilvl w:val="0"/>
          <w:numId w:val="1002"/>
        </w:numPr>
        <w:pStyle w:val="Compact"/>
      </w:pPr>
      <w:r>
        <w:t xml:space="preserve">Conducted educational workshops on healthy eating habits for patients and families in collaboration with local health centers in Spain Barcelona.</w:t>
      </w:r>
    </w:p>
    <w:p>
      <w:pPr>
        <w:numPr>
          <w:ilvl w:val="0"/>
          <w:numId w:val="1002"/>
        </w:numPr>
        <w:pStyle w:val="Compact"/>
      </w:pPr>
      <w:r>
        <w:t xml:space="preserve">Contributed to research projects focused on improving nutritional outcomes in hospitalized patients, with publications in Spanish medical journals.</w:t>
      </w:r>
    </w:p>
    <w:bookmarkEnd w:id="23"/>
    <w:bookmarkStart w:id="24" w:name="dietitian-intern"/>
    <w:p>
      <w:pPr>
        <w:pStyle w:val="Heading3"/>
      </w:pPr>
      <w:r>
        <w:t xml:space="preserve">Dietitian Intern</w:t>
      </w:r>
    </w:p>
    <w:p>
      <w:pPr>
        <w:pStyle w:val="FirstParagraph"/>
      </w:pPr>
      <w:r>
        <w:rPr>
          <w:bCs/>
          <w:b/>
        </w:rPr>
        <w:t xml:space="preserve">Clinica Sagrada Familia, Barcelona</w:t>
      </w:r>
      <w:r>
        <w:t xml:space="preserve">, Spain (2017–2018)</w:t>
      </w:r>
    </w:p>
    <w:p>
      <w:pPr>
        <w:numPr>
          <w:ilvl w:val="0"/>
          <w:numId w:val="1003"/>
        </w:numPr>
        <w:pStyle w:val="Compact"/>
      </w:pPr>
      <w:r>
        <w:t xml:space="preserve">Supported the clinical nutrition team in managing dietary requirements for patients undergoing surgery and rehabilitation.</w:t>
      </w:r>
    </w:p>
    <w:p>
      <w:pPr>
        <w:numPr>
          <w:ilvl w:val="0"/>
          <w:numId w:val="1003"/>
        </w:numPr>
        <w:pStyle w:val="Compact"/>
      </w:pPr>
      <w:r>
        <w:t xml:space="preserve">Developed and implemented food service programs that aligned with the hospital’s commitment to sustainability and local sourcing, reflecting Barcelona’s emphasis on eco-friendly practices.</w:t>
      </w:r>
    </w:p>
    <w:p>
      <w:pPr>
        <w:numPr>
          <w:ilvl w:val="0"/>
          <w:numId w:val="1003"/>
        </w:numPr>
        <w:pStyle w:val="Compact"/>
      </w:pPr>
      <w:r>
        <w:t xml:space="preserve">Gained hands-on experience in culinary nutrition, ensuring meals met both nutritional standards and cultural preferences of Spain Barcelona’s multicultural community.</w:t>
      </w:r>
    </w:p>
    <w:bookmarkEnd w:id="24"/>
    <w:bookmarkStart w:id="25" w:name="public-health-nutritionist"/>
    <w:p>
      <w:pPr>
        <w:pStyle w:val="Heading3"/>
      </w:pPr>
      <w:r>
        <w:t xml:space="preserve">Public Health Nutritionist</w:t>
      </w:r>
    </w:p>
    <w:p>
      <w:pPr>
        <w:pStyle w:val="FirstParagraph"/>
      </w:pPr>
      <w:r>
        <w:rPr>
          <w:bCs/>
          <w:b/>
        </w:rPr>
        <w:t xml:space="preserve">Barcelona City Council – Department of Public Health</w:t>
      </w:r>
      <w:r>
        <w:t xml:space="preserve">, Spain (2016–2017)</w:t>
      </w:r>
    </w:p>
    <w:p>
      <w:pPr>
        <w:numPr>
          <w:ilvl w:val="0"/>
          <w:numId w:val="1004"/>
        </w:numPr>
        <w:pStyle w:val="Compact"/>
      </w:pPr>
      <w:r>
        <w:t xml:space="preserve">Designed and executed nutrition campaigns targeting schoolchildren and elderly residents in Barcelona to combat malnutrition and promote healthy lifestyles.</w:t>
      </w:r>
    </w:p>
    <w:p>
      <w:pPr>
        <w:numPr>
          <w:ilvl w:val="0"/>
          <w:numId w:val="1004"/>
        </w:numPr>
        <w:pStyle w:val="Compact"/>
      </w:pPr>
      <w:r>
        <w:t xml:space="preserve">Partnered with local organizations to organize free cooking classes on traditional Mediterranean dishes, emphasizing the cultural significance of food in Spain Barcelona.</w:t>
      </w:r>
    </w:p>
    <w:p>
      <w:pPr>
        <w:numPr>
          <w:ilvl w:val="0"/>
          <w:numId w:val="1004"/>
        </w:numPr>
        <w:pStyle w:val="Compact"/>
      </w:pPr>
      <w:r>
        <w:t xml:space="preserve">Analyzed public health data to identify nutritional gaps and recommend policy changes for city-wide initiatives.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Diploma in Human Nutrition and Dietetics</w:t>
      </w:r>
      <w:r>
        <w:t xml:space="preserve">, Colegio Oficial de Dietistas-Nutricionistas de Catalunya (CODINCAT), Spain (2018)</w:t>
      </w:r>
    </w:p>
    <w:p>
      <w:pPr>
        <w:numPr>
          <w:ilvl w:val="0"/>
          <w:numId w:val="1005"/>
        </w:numPr>
        <w:pStyle w:val="Compact"/>
      </w:pPr>
      <w:r>
        <w:rPr>
          <w:bCs/>
          <w:b/>
        </w:rPr>
        <w:t xml:space="preserve">Certified in Advanced Clinical Nutrition</w:t>
      </w:r>
      <w:r>
        <w:t xml:space="preserve">, Universidad Pompeu Fabra, Barcelona (2020)</w:t>
      </w:r>
    </w:p>
    <w:p>
      <w:pPr>
        <w:numPr>
          <w:ilvl w:val="0"/>
          <w:numId w:val="1005"/>
        </w:numPr>
        <w:pStyle w:val="Compact"/>
      </w:pPr>
      <w:r>
        <w:rPr>
          <w:bCs/>
          <w:b/>
        </w:rPr>
        <w:t xml:space="preserve">First Aid &amp; CPR Certification</w:t>
      </w:r>
      <w:r>
        <w:t xml:space="preserve">, Red Cross Spain (2019)</w:t>
      </w:r>
    </w:p>
    <w:bookmarkEnd w:id="27"/>
    <w:bookmarkStart w:id="28"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assessing, diagnosing, and managing nutritional issues for patients with chronic illnesses.</w:t>
      </w:r>
    </w:p>
    <w:p>
      <w:pPr>
        <w:numPr>
          <w:ilvl w:val="0"/>
          <w:numId w:val="1006"/>
        </w:numPr>
        <w:pStyle w:val="Compact"/>
      </w:pPr>
      <w:r>
        <w:rPr>
          <w:bCs/>
          <w:b/>
        </w:rPr>
        <w:t xml:space="preserve">Diet Planning:</w:t>
      </w:r>
      <w:r>
        <w:t xml:space="preserve"> </w:t>
      </w:r>
      <w:r>
        <w:t xml:space="preserve">Proficient in creating personalized meal plans for individuals and groups, including athletes, elderly populations, and children.</w:t>
      </w:r>
    </w:p>
    <w:p>
      <w:pPr>
        <w:numPr>
          <w:ilvl w:val="0"/>
          <w:numId w:val="1006"/>
        </w:numPr>
        <w:pStyle w:val="Compact"/>
      </w:pPr>
      <w:r>
        <w:rPr>
          <w:bCs/>
          <w:b/>
        </w:rPr>
        <w:t xml:space="preserve">Public Health:</w:t>
      </w:r>
      <w:r>
        <w:t xml:space="preserve"> </w:t>
      </w:r>
      <w:r>
        <w:t xml:space="preserve">Strong understanding of epidemiological trends and community-based nutrition interventions in Spain Barcelona.</w:t>
      </w:r>
    </w:p>
    <w:p>
      <w:pPr>
        <w:numPr>
          <w:ilvl w:val="0"/>
          <w:numId w:val="1006"/>
        </w:numPr>
        <w:pStyle w:val="Compact"/>
      </w:pPr>
      <w:r>
        <w:rPr>
          <w:bCs/>
          <w:b/>
        </w:rPr>
        <w:t xml:space="preserve">Languages:</w:t>
      </w:r>
      <w:r>
        <w:t xml:space="preserve"> </w:t>
      </w:r>
      <w:r>
        <w:t xml:space="preserve">Fluent in Spanish (native), English (proficient), and basic Catalan (spoken).</w:t>
      </w:r>
    </w:p>
    <w:p>
      <w:pPr>
        <w:numPr>
          <w:ilvl w:val="0"/>
          <w:numId w:val="1006"/>
        </w:numPr>
        <w:pStyle w:val="Compact"/>
      </w:pPr>
      <w:r>
        <w:rPr>
          <w:bCs/>
          <w:b/>
        </w:rPr>
        <w:t xml:space="preserve">Software:</w:t>
      </w:r>
      <w:r>
        <w:t xml:space="preserve"> </w:t>
      </w:r>
      <w:r>
        <w:t xml:space="preserve">Experienced in using Nutri-Score, EpiInfo, and Microsoft Office for data analysis and report generation.</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Member of the Colegio Oficial de Dietistas-Nutricionistas de Catalunya (CODINCAT) and the Spanish Society of Community Nutrition (SENC).</w:t>
      </w:r>
    </w:p>
    <w:p>
      <w:pPr>
        <w:numPr>
          <w:ilvl w:val="0"/>
          <w:numId w:val="1007"/>
        </w:numPr>
        <w:pStyle w:val="Compact"/>
      </w:pPr>
      <w:r>
        <w:rPr>
          <w:bCs/>
          <w:b/>
        </w:rPr>
        <w:t xml:space="preserve">Published Works:</w:t>
      </w:r>
      <w:r>
        <w:t xml:space="preserve"> </w:t>
      </w:r>
      <w:r>
        <w:t xml:space="preserve">Contributed to articles on Mediterranean diets in "Revista Española de Nutrición Comunitaria" and "Barcelona Health Journal."</w:t>
      </w:r>
    </w:p>
    <w:p>
      <w:pPr>
        <w:numPr>
          <w:ilvl w:val="0"/>
          <w:numId w:val="1007"/>
        </w:numPr>
        <w:pStyle w:val="Compact"/>
      </w:pPr>
      <w:r>
        <w:rPr>
          <w:bCs/>
          <w:b/>
        </w:rPr>
        <w:t xml:space="preserve">Community Involvement:</w:t>
      </w:r>
      <w:r>
        <w:t xml:space="preserve"> </w:t>
      </w:r>
      <w:r>
        <w:t xml:space="preserve">Regular volunteer with local NGOs in Barcelona to provide free nutrition consultations and promote food security initiatives.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Barcelona,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Barcelona</dc:title>
  <dc:creator/>
  <dc:language>en</dc:language>
  <cp:keywords/>
  <dcterms:created xsi:type="dcterms:W3CDTF">2026-07-22T16:51:05Z</dcterms:created>
  <dcterms:modified xsi:type="dcterms:W3CDTF">2026-07-22T16:51:05Z</dcterms:modified>
</cp:coreProperties>
</file>

<file path=docProps/custom.xml><?xml version="1.0" encoding="utf-8"?>
<Properties xmlns="http://schemas.openxmlformats.org/officeDocument/2006/custom-properties" xmlns:vt="http://schemas.openxmlformats.org/officeDocument/2006/docPropsVTypes"/>
</file>