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Dietitian</w:t>
      </w:r>
      <w:r>
        <w:t xml:space="preserve"> </w:t>
      </w:r>
      <w:r>
        <w:t xml:space="preserve">in</w:t>
      </w:r>
      <w:r>
        <w:t xml:space="preserve"> </w:t>
      </w:r>
      <w:r>
        <w:t xml:space="preserve">Sri</w:t>
      </w:r>
      <w:r>
        <w:t xml:space="preserve"> </w:t>
      </w:r>
      <w:r>
        <w:t xml:space="preserve">Lanka</w:t>
      </w:r>
      <w:r>
        <w:t xml:space="preserve"> </w:t>
      </w:r>
      <w:r>
        <w:t xml:space="preserve">Colombo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Priya Mendis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priya.mendis@example.com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+94 77 1234567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No. 45, Galle Road, Colombo 03, Sri Lanka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Dietitian with a focus on promoting health through nutrition in Sri Lanka Colombo. With over 7 years of hands-on experience in clinical settings, community nutrition programs, and public health initiatives, I specialize in creating personalized dietary plans tailored to the unique cultural and medical needs of individuals in Sri Lanka. My work as a Dietitian is deeply rooted in understanding the local dietary habits, traditional foods, and health challenges prevalent in Colombo. I am committed to advancing nutritional education and disease prevention within Sri Lankan communities.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(Hons) in Food and Nutrition</w:t>
      </w:r>
      <w:r>
        <w:br/>
      </w:r>
      <w:r>
        <w:t xml:space="preserve">University of Peradeniya, Sri Lanka</w:t>
      </w:r>
      <w:r>
        <w:br/>
      </w:r>
      <w:r>
        <w:t xml:space="preserve">Graduated: 2015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Public Health Nutrition</w:t>
      </w:r>
      <w:r>
        <w:br/>
      </w:r>
      <w:r>
        <w:t xml:space="preserve">University of Colombo, Sri Lanka</w:t>
      </w:r>
      <w:r>
        <w:br/>
      </w:r>
      <w:r>
        <w:t xml:space="preserve">Graduated: 2018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clinical-dietitian"/>
    <w:p>
      <w:pPr>
        <w:pStyle w:val="Heading3"/>
      </w:pPr>
      <w:r>
        <w:t xml:space="preserve">Clinical Dietitian</w:t>
      </w:r>
    </w:p>
    <w:p>
      <w:pPr>
        <w:pStyle w:val="FirstParagraph"/>
      </w:pPr>
      <w:r>
        <w:rPr>
          <w:bCs/>
          <w:b/>
        </w:rPr>
        <w:t xml:space="preserve">Sri Jayewardenepura General Hospital, Colombo</w:t>
      </w:r>
      <w:r>
        <w:br/>
      </w:r>
      <w:r>
        <w:t xml:space="preserve">January 2019 – Present</w:t>
      </w:r>
      <w:r>
        <w:br/>
      </w:r>
      <w:r>
        <w:t xml:space="preserve">- Providing nutritional assessments and personalized meal plans for patients with chronic diseases such as diabetes, hypertension, and cardiovascular conditions.</w:t>
      </w:r>
      <w:r>
        <w:br/>
      </w:r>
      <w:r>
        <w:t xml:space="preserve">- Collaborating with medical teams to develop evidence-based dietary interventions for inpatients and outpatients in Sri Lanka Colombo.</w:t>
      </w:r>
      <w:r>
        <w:br/>
      </w:r>
      <w:r>
        <w:t xml:space="preserve">- Conducting workshops on healthy eating habits for patients and their families, emphasizing locally available foods.</w:t>
      </w:r>
      <w:r>
        <w:br/>
      </w:r>
      <w:r>
        <w:t xml:space="preserve">- Contributing to the development of hospital nutrition policies aligned with Sri Lankan health guidelines.</w:t>
      </w:r>
    </w:p>
    <w:bookmarkEnd w:id="23"/>
    <w:bookmarkStart w:id="24" w:name="community-nutritionist"/>
    <w:p>
      <w:pPr>
        <w:pStyle w:val="Heading3"/>
      </w:pPr>
      <w:r>
        <w:t xml:space="preserve">Community Nutritionist</w:t>
      </w:r>
    </w:p>
    <w:p>
      <w:pPr>
        <w:pStyle w:val="FirstParagraph"/>
      </w:pPr>
      <w:r>
        <w:rPr>
          <w:bCs/>
          <w:b/>
        </w:rPr>
        <w:t xml:space="preserve">Sri Lanka Red Cross Society, Colombo</w:t>
      </w:r>
      <w:r>
        <w:br/>
      </w:r>
      <w:r>
        <w:t xml:space="preserve">June 2017 – December 2018</w:t>
      </w:r>
      <w:r>
        <w:br/>
      </w:r>
      <w:r>
        <w:t xml:space="preserve">- Organizing nutrition education programs for low-income communities in Colombo, focusing on combating malnutrition and dietary deficiencies.</w:t>
      </w:r>
      <w:r>
        <w:br/>
      </w:r>
      <w:r>
        <w:t xml:space="preserve">- Partnering with local NGOs to distribute fortified food supplements and conduct health screenings.</w:t>
      </w:r>
      <w:r>
        <w:br/>
      </w:r>
      <w:r>
        <w:t xml:space="preserve">- Designing culturally appropriate nutritional guidelines for Sri Lankan households, incorporating traditional foods like rice, lentils, and coconut-based dishes.</w:t>
      </w:r>
    </w:p>
    <w:bookmarkEnd w:id="24"/>
    <w:bookmarkStart w:id="25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National Nutrition Agency, Sri Lanka</w:t>
      </w:r>
      <w:r>
        <w:br/>
      </w:r>
      <w:r>
        <w:t xml:space="preserve">January 2016 – May 2016</w:t>
      </w:r>
      <w:r>
        <w:br/>
      </w:r>
      <w:r>
        <w:t xml:space="preserve">- Assisted in the implementation of the National School Feeding Program, ensuring nutritional standards for students in Colombo.</w:t>
      </w:r>
      <w:r>
        <w:br/>
      </w:r>
      <w:r>
        <w:t xml:space="preserve">- Conducted surveys to assess dietary patterns and micronutrient deficiencies among schoolchildren.</w:t>
      </w:r>
    </w:p>
    <w:bookmarkEnd w:id="25"/>
    <w:bookmarkEnd w:id="26"/>
    <w:bookmarkStart w:id="27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Registered Dietitian (Sri Lanka)</w:t>
      </w:r>
      <w:r>
        <w:br/>
      </w:r>
      <w:r>
        <w:t xml:space="preserve">Sri Lanka Dietetic Association, 2019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Certificate in Advanced Nutrition Therapy</w:t>
      </w:r>
      <w:r>
        <w:br/>
      </w:r>
      <w:r>
        <w:t xml:space="preserve">International Society of Sports Nutrition, 2020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t xml:space="preserve">Expertise in dietary assessment and meal planning tailored to Sri Lankan populations.</w:t>
      </w:r>
    </w:p>
    <w:p>
      <w:pPr>
        <w:numPr>
          <w:ilvl w:val="0"/>
          <w:numId w:val="1003"/>
        </w:numPr>
        <w:pStyle w:val="Compact"/>
      </w:pPr>
      <w:r>
        <w:t xml:space="preserve">Proficient in using nutritional software for data analysis and reporting.</w:t>
      </w:r>
    </w:p>
    <w:p>
      <w:pPr>
        <w:numPr>
          <w:ilvl w:val="0"/>
          <w:numId w:val="1003"/>
        </w:numPr>
        <w:pStyle w:val="Compact"/>
      </w:pPr>
      <w:r>
        <w:t xml:space="preserve">Cultural competence in understanding the dietary practices of Sri Lankan communities, including Ayurvedic principles of nutrition.</w:t>
      </w:r>
    </w:p>
    <w:p>
      <w:pPr>
        <w:numPr>
          <w:ilvl w:val="0"/>
          <w:numId w:val="1003"/>
        </w:numPr>
        <w:pStyle w:val="Compact"/>
      </w:pPr>
      <w:r>
        <w:t xml:space="preserve">Strong communication skills for educating patients and collaborating with healthcare professionals in Colombo.</w:t>
      </w:r>
    </w:p>
    <w:p>
      <w:pPr>
        <w:numPr>
          <w:ilvl w:val="0"/>
          <w:numId w:val="1003"/>
        </w:numPr>
        <w:pStyle w:val="Compact"/>
      </w:pPr>
      <w:r>
        <w:t xml:space="preserve">Ability to conduct community outreach programs and health campaigns focused on preventive nutrition.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4"/>
        </w:numPr>
        <w:pStyle w:val="Compact"/>
      </w:pPr>
      <w:r>
        <w:t xml:space="preserve">Sinhala (Fluent)</w:t>
      </w:r>
    </w:p>
    <w:p>
      <w:pPr>
        <w:numPr>
          <w:ilvl w:val="0"/>
          <w:numId w:val="1004"/>
        </w:numPr>
        <w:pStyle w:val="Compact"/>
      </w:pPr>
      <w:r>
        <w:t xml:space="preserve">English (Fluent)</w:t>
      </w:r>
    </w:p>
    <w:p>
      <w:pPr>
        <w:numPr>
          <w:ilvl w:val="0"/>
          <w:numId w:val="1004"/>
        </w:numPr>
        <w:pStyle w:val="Compact"/>
      </w:pPr>
      <w:r>
        <w:t xml:space="preserve">Tamil (Basic)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Sri Lanka Dietetic Association</w:t>
      </w:r>
      <w:r>
        <w:t xml:space="preserve"> </w:t>
      </w:r>
      <w:r>
        <w:t xml:space="preserve">– Member since 2019.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Colombo Nutrition Society</w:t>
      </w:r>
      <w:r>
        <w:t xml:space="preserve"> </w:t>
      </w:r>
      <w:r>
        <w:t xml:space="preserve">– Active participant in local seminars and workshops.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International Confederation of Dietetic Associations (ICDA)</w:t>
      </w:r>
      <w:r>
        <w:t xml:space="preserve"> </w:t>
      </w:r>
      <w:r>
        <w:t xml:space="preserve">– Affiliate member since 2021.</w:t>
      </w:r>
    </w:p>
    <w:bookmarkEnd w:id="30"/>
    <w:bookmarkStart w:id="33" w:name="projects-and-research"/>
    <w:p>
      <w:pPr>
        <w:pStyle w:val="Heading2"/>
      </w:pPr>
      <w:r>
        <w:t xml:space="preserve">Projects and Research</w:t>
      </w:r>
    </w:p>
    <w:bookmarkStart w:id="31" w:name="X7f552492c61d1804d8ed8cd2824e9f7fa8b8660"/>
    <w:p>
      <w:pPr>
        <w:pStyle w:val="Heading3"/>
      </w:pPr>
      <w:r>
        <w:t xml:space="preserve">Nutritional Intervention for Diabetes in Colombo</w:t>
      </w:r>
    </w:p>
    <w:p>
      <w:pPr>
        <w:pStyle w:val="FirstParagraph"/>
      </w:pPr>
      <w:r>
        <w:rPr>
          <w:iCs/>
          <w:i/>
        </w:rPr>
        <w:t xml:space="preserve">Project Duration:</w:t>
      </w:r>
      <w:r>
        <w:t xml:space="preserve"> </w:t>
      </w:r>
      <w:r>
        <w:t xml:space="preserve">2020–2021</w:t>
      </w:r>
      <w:r>
        <w:br/>
      </w:r>
      <w:r>
        <w:t xml:space="preserve">- Designed a community-based diabetes management program, focusing on dietary modifications using locally available ingredients.</w:t>
      </w:r>
      <w:r>
        <w:br/>
      </w:r>
      <w:r>
        <w:t xml:space="preserve">- Published findings in the</w:t>
      </w:r>
      <w:r>
        <w:t xml:space="preserve"> </w:t>
      </w:r>
      <w:r>
        <w:rPr>
          <w:iCs/>
          <w:i/>
        </w:rPr>
        <w:t xml:space="preserve">Sri Lanka Journal of Nutrition</w:t>
      </w:r>
      <w:r>
        <w:t xml:space="preserve">, highlighting the impact of culturally adapted diets on glycemic control.</w:t>
      </w:r>
    </w:p>
    <w:bookmarkEnd w:id="31"/>
    <w:bookmarkStart w:id="32" w:name="X7cb385c2923b015ce168d43662ff02fee44d1bf"/>
    <w:p>
      <w:pPr>
        <w:pStyle w:val="Heading3"/>
      </w:pPr>
      <w:r>
        <w:t xml:space="preserve">Public Health Campaign: "Healthy Eating for All"</w:t>
      </w:r>
    </w:p>
    <w:p>
      <w:pPr>
        <w:pStyle w:val="FirstParagraph"/>
      </w:pPr>
      <w:r>
        <w:rPr>
          <w:iCs/>
          <w:i/>
        </w:rPr>
        <w:t xml:space="preserve">Project Duration:</w:t>
      </w:r>
      <w:r>
        <w:t xml:space="preserve"> </w:t>
      </w:r>
      <w:r>
        <w:t xml:space="preserve">2018</w:t>
      </w:r>
      <w:r>
        <w:br/>
      </w:r>
      <w:r>
        <w:t xml:space="preserve">- Collaborated with the Ministry of Health to launch a city-wide campaign in Colombo, promoting balanced diets and physical activity.</w:t>
      </w:r>
      <w:r>
        <w:br/>
      </w:r>
      <w:r>
        <w:t xml:space="preserve">- Utilized social media and local radio to disseminate nutrition tips tailored to Sri Lankan lifestyles.</w:t>
      </w:r>
    </w:p>
    <w:bookmarkEnd w:id="32"/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medical professionals from Sri Jayewardenepura General Hospital and leaders from the Sri Lanka Red Cross Society.</w:t>
      </w:r>
    </w:p>
    <w:p>
      <w:pPr>
        <w:pStyle w:val="BodyText"/>
      </w:pPr>
      <w:r>
        <w:rPr>
          <w:bCs/>
          <w:b/>
        </w:rPr>
        <w:t xml:space="preserve">Curriculum Vitae</w:t>
      </w:r>
      <w:r>
        <w:t xml:space="preserve"> </w:t>
      </w:r>
      <w:r>
        <w:t xml:space="preserve">| Dietitian in Sri Lanka Colombo | Updated: April 2023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Dietitian in Sri Lanka Colombo</dc:title>
  <dc:creator/>
  <dc:language>en</dc:language>
  <cp:keywords/>
  <dcterms:created xsi:type="dcterms:W3CDTF">2025-10-07T19:23:44Z</dcterms:created>
  <dcterms:modified xsi:type="dcterms:W3CDTF">2025-10-07T19:23:44Z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