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2" w:name="Xe69acbb0abd9d1f78087020ff58f677fd02c9a3"/>
    <w:p>
      <w:pPr>
        <w:pStyle w:val="Heading1"/>
      </w:pPr>
      <w:r>
        <w:t xml:space="preserve">Curriculum Vitae: Dietitian in Turkey Ankara</w:t>
      </w:r>
    </w:p>
    <w:bookmarkStart w:id="20" w:name="persönliche-informationen"/>
    <w:p>
      <w:pPr>
        <w:pStyle w:val="Heading2"/>
      </w:pPr>
      <w:r>
        <w:t xml:space="preserve">Persönliche Informationen</w:t>
      </w:r>
    </w:p>
    <w:p>
      <w:pPr>
        <w:pStyle w:val="FirstParagraph"/>
      </w:pPr>
      <w:r>
        <w:rPr>
          <w:bCs/>
          <w:b/>
        </w:rPr>
        <w:t xml:space="preserve">Name:</w:t>
      </w:r>
      <w:r>
        <w:t xml:space="preserve"> </w:t>
      </w:r>
      <w:r>
        <w:t xml:space="preserve">[Ihr Name]</w:t>
      </w:r>
    </w:p>
    <w:p>
      <w:pPr>
        <w:pStyle w:val="BodyText"/>
      </w:pPr>
      <w:r>
        <w:rPr>
          <w:bCs/>
          <w:b/>
        </w:rPr>
        <w:t xml:space="preserve">Geburtsdatum:</w:t>
      </w:r>
      <w:r>
        <w:t xml:space="preserve"> </w:t>
      </w:r>
      <w:r>
        <w:t xml:space="preserve">[Datum]</w:t>
      </w:r>
    </w:p>
    <w:p>
      <w:pPr>
        <w:pStyle w:val="BodyText"/>
      </w:pPr>
      <w:r>
        <w:rPr>
          <w:bCs/>
          <w:b/>
        </w:rPr>
        <w:t xml:space="preserve">Kontakt:</w:t>
      </w:r>
      <w:r>
        <w:t xml:space="preserve"> </w:t>
      </w:r>
      <w:r>
        <w:t xml:space="preserve">[Telefonnummer] | [E-Mail-Adresse]</w:t>
      </w:r>
    </w:p>
    <w:p>
      <w:pPr>
        <w:pStyle w:val="BodyText"/>
      </w:pPr>
      <w:r>
        <w:rPr>
          <w:bCs/>
          <w:b/>
        </w:rPr>
        <w:t xml:space="preserve">Adresse:</w:t>
      </w:r>
      <w:r>
        <w:t xml:space="preserve"> </w:t>
      </w:r>
      <w:r>
        <w:t xml:space="preserve">Ankara, Türkei</w:t>
      </w:r>
    </w:p>
    <w:bookmarkEnd w:id="20"/>
    <w:bookmarkStart w:id="21" w:name="beruflicher-lebenslauf"/>
    <w:p>
      <w:pPr>
        <w:pStyle w:val="Heading2"/>
      </w:pPr>
      <w:r>
        <w:t xml:space="preserve">Beruflicher Lebenslauf</w:t>
      </w:r>
    </w:p>
    <w:p>
      <w:pPr>
        <w:pStyle w:val="FirstParagraph"/>
      </w:pPr>
      <w:r>
        <w:t xml:space="preserve">Dietitian mit über [Anzahl] Jahren Erfahrung im Gesundheitswesen in der Region Ankara, Türkei. Spezialisiert auf klinische Ernährungsberatung, Public Health-Initiativen und die Entwicklung von Ernährungsplänen unter Berücksichtigung der lokalen kulinarischen Traditionen und gesundheitlichen Anforderungen. Mit starken Fähigkeiten in der Arbeit mit Patienten, Gesundheitsdienstleistern und Gemeinschaftsorganisationen im Rahmen des nationalen Gesundheitssystems.</w:t>
      </w:r>
    </w:p>
    <w:bookmarkEnd w:id="21"/>
    <w:bookmarkStart w:id="22" w:name="ausbildung"/>
    <w:p>
      <w:pPr>
        <w:pStyle w:val="Heading2"/>
      </w:pPr>
      <w:r>
        <w:t xml:space="preserve">Ausbildung</w:t>
      </w:r>
    </w:p>
    <w:p>
      <w:pPr>
        <w:numPr>
          <w:ilvl w:val="0"/>
          <w:numId w:val="1001"/>
        </w:numPr>
        <w:pStyle w:val="Compact"/>
      </w:pPr>
      <w:r>
        <w:rPr>
          <w:bCs/>
          <w:b/>
        </w:rPr>
        <w:t xml:space="preserve">Bachelor of Science in Ernährungs- und Diätetik</w:t>
      </w:r>
      <w:r>
        <w:t xml:space="preserve">, Hacettepe Universität, Ankara, Türkei (Abschluss: [Jahr])</w:t>
      </w:r>
    </w:p>
    <w:p>
      <w:pPr>
        <w:numPr>
          <w:ilvl w:val="0"/>
          <w:numId w:val="1001"/>
        </w:numPr>
        <w:pStyle w:val="Compact"/>
      </w:pPr>
      <w:r>
        <w:rPr>
          <w:bCs/>
          <w:b/>
        </w:rPr>
        <w:t xml:space="preserve">Master of Science in Public Health Nutrition</w:t>
      </w:r>
      <w:r>
        <w:t xml:space="preserve">, Ankara Üniversitesi, Türkei (Abschluss: [Jahr])</w:t>
      </w:r>
    </w:p>
    <w:p>
      <w:pPr>
        <w:numPr>
          <w:ilvl w:val="0"/>
          <w:numId w:val="1001"/>
        </w:numPr>
        <w:pStyle w:val="Compact"/>
      </w:pPr>
      <w:r>
        <w:rPr>
          <w:bCs/>
          <w:b/>
        </w:rPr>
        <w:t xml:space="preserve">Fortbildungen:</w:t>
      </w:r>
      <w:r>
        <w:t xml:space="preserve"> </w:t>
      </w:r>
      <w:r>
        <w:t xml:space="preserve">Zertifizierung als Ernährungsberater durch das türkische Gesundheitsministerium (2020), Schulung in der Arbeit mit Diabetikern durch den Verband der Türkischen Ernährungswissenschaftler (TÜD).</w:t>
      </w:r>
    </w:p>
    <w:bookmarkEnd w:id="22"/>
    <w:bookmarkStart w:id="26" w:name="erfahrung"/>
    <w:p>
      <w:pPr>
        <w:pStyle w:val="Heading2"/>
      </w:pPr>
      <w:r>
        <w:t xml:space="preserve">Erfahrung</w:t>
      </w:r>
    </w:p>
    <w:bookmarkStart w:id="23" w:name="klinische-ernährungsberatung"/>
    <w:p>
      <w:pPr>
        <w:pStyle w:val="Heading3"/>
      </w:pPr>
      <w:r>
        <w:rPr>
          <w:bCs/>
          <w:b/>
        </w:rPr>
        <w:t xml:space="preserve">Klinische Ernährungsberatung</w:t>
      </w:r>
    </w:p>
    <w:p>
      <w:pPr>
        <w:pStyle w:val="FirstParagraph"/>
      </w:pPr>
      <w:r>
        <w:rPr>
          <w:iCs/>
          <w:i/>
        </w:rPr>
        <w:t xml:space="preserve">Ankara City Hospital, Ankara, Türkei</w:t>
      </w:r>
      <w:r>
        <w:t xml:space="preserve"> </w:t>
      </w:r>
      <w:r>
        <w:t xml:space="preserve">(Januar 2018 – Heute)</w:t>
      </w:r>
    </w:p>
    <w:p>
      <w:pPr>
        <w:numPr>
          <w:ilvl w:val="0"/>
          <w:numId w:val="1002"/>
        </w:numPr>
        <w:pStyle w:val="Compact"/>
      </w:pPr>
      <w:r>
        <w:t xml:space="preserve">Beratung von über [Anzahl] Patienten mit verschiedenen Erkrankungen wie Diabetes, Herz-Kreislauf-Erkrankungen und Übergewicht.</w:t>
      </w:r>
    </w:p>
    <w:p>
      <w:pPr>
        <w:numPr>
          <w:ilvl w:val="0"/>
          <w:numId w:val="1002"/>
        </w:numPr>
        <w:pStyle w:val="Compact"/>
      </w:pPr>
      <w:r>
        <w:t xml:space="preserve">Entwicklung individueller Ernährungspläne, die auf türkischen Nahrungsmitteln und regionalen Lebensmitteln basieren.</w:t>
      </w:r>
    </w:p>
    <w:p>
      <w:pPr>
        <w:numPr>
          <w:ilvl w:val="0"/>
          <w:numId w:val="1002"/>
        </w:numPr>
        <w:pStyle w:val="Compact"/>
      </w:pPr>
      <w:r>
        <w:t xml:space="preserve">Kooperation mit Ärzten, Pflegepersonal und Therapeuten zur Optimierung der Patientenversorgung.</w:t>
      </w:r>
    </w:p>
    <w:bookmarkEnd w:id="23"/>
    <w:bookmarkStart w:id="24" w:name="public-health-initiativen"/>
    <w:p>
      <w:pPr>
        <w:pStyle w:val="Heading3"/>
      </w:pPr>
      <w:r>
        <w:rPr>
          <w:bCs/>
          <w:b/>
        </w:rPr>
        <w:t xml:space="preserve">Public Health-Initiativen</w:t>
      </w:r>
    </w:p>
    <w:p>
      <w:pPr>
        <w:pStyle w:val="FirstParagraph"/>
      </w:pPr>
      <w:r>
        <w:rPr>
          <w:iCs/>
          <w:i/>
        </w:rPr>
        <w:t xml:space="preserve">Türkische Ernährungs- und Diätetikvereinigung (TÜD), Ankara, Türkei</w:t>
      </w:r>
      <w:r>
        <w:t xml:space="preserve"> </w:t>
      </w:r>
      <w:r>
        <w:t xml:space="preserve">(Januar 2015 – Dezember 2017)</w:t>
      </w:r>
    </w:p>
    <w:p>
      <w:pPr>
        <w:numPr>
          <w:ilvl w:val="0"/>
          <w:numId w:val="1003"/>
        </w:numPr>
        <w:pStyle w:val="Compact"/>
      </w:pPr>
      <w:r>
        <w:t xml:space="preserve">Organisation von Workshops zur Aufklärung über gesunde Ernährung für Familien in ländlichen Gebieten der Region Ankara.</w:t>
      </w:r>
    </w:p>
    <w:p>
      <w:pPr>
        <w:numPr>
          <w:ilvl w:val="0"/>
          <w:numId w:val="1003"/>
        </w:numPr>
        <w:pStyle w:val="Compact"/>
      </w:pPr>
      <w:r>
        <w:t xml:space="preserve">Koordinierung von Kampagnen zur Bekämpfung von Übergewicht und Mangelernährung im Rahmen des nationalen Gesundheitsplans.</w:t>
      </w:r>
    </w:p>
    <w:p>
      <w:pPr>
        <w:numPr>
          <w:ilvl w:val="0"/>
          <w:numId w:val="1003"/>
        </w:numPr>
        <w:pStyle w:val="Compact"/>
      </w:pPr>
      <w:r>
        <w:t xml:space="preserve">Erstellung von Schulungsunterlagen auf Türkisch und Englisch für lokale Behörden und Schulen.</w:t>
      </w:r>
    </w:p>
    <w:bookmarkEnd w:id="24"/>
    <w:bookmarkStart w:id="25" w:name="freiberufliche-tätigkeit"/>
    <w:p>
      <w:pPr>
        <w:pStyle w:val="Heading3"/>
      </w:pPr>
      <w:r>
        <w:rPr>
          <w:bCs/>
          <w:b/>
        </w:rPr>
        <w:t xml:space="preserve">Freiberufliche Tätigkeit</w:t>
      </w:r>
    </w:p>
    <w:p>
      <w:pPr>
        <w:pStyle w:val="FirstParagraph"/>
      </w:pPr>
      <w:r>
        <w:rPr>
          <w:iCs/>
          <w:i/>
        </w:rPr>
        <w:t xml:space="preserve">Beratungszentrum für Ernährungswissenschaft, Ankara, Türkei</w:t>
      </w:r>
      <w:r>
        <w:t xml:space="preserve"> </w:t>
      </w:r>
      <w:r>
        <w:t xml:space="preserve">(Januar 2010 – Dezember 2014)</w:t>
      </w:r>
    </w:p>
    <w:p>
      <w:pPr>
        <w:numPr>
          <w:ilvl w:val="0"/>
          <w:numId w:val="1004"/>
        </w:numPr>
        <w:pStyle w:val="Compact"/>
      </w:pPr>
      <w:r>
        <w:t xml:space="preserve">Beratung von Privatkunden zu individuellen Ernährungszielen wie Gewichtsverlust, sportlicher Leistungsfähigkeit und chronischen Erkrankungen.</w:t>
      </w:r>
    </w:p>
    <w:p>
      <w:pPr>
        <w:numPr>
          <w:ilvl w:val="0"/>
          <w:numId w:val="1004"/>
        </w:numPr>
        <w:pStyle w:val="Compact"/>
      </w:pPr>
      <w:r>
        <w:t xml:space="preserve">Erstellung von Rezepten mit türkischen Zutaten und Anpassung an kulturelle Vorlieben.</w:t>
      </w:r>
    </w:p>
    <w:p>
      <w:pPr>
        <w:numPr>
          <w:ilvl w:val="0"/>
          <w:numId w:val="1004"/>
        </w:numPr>
        <w:pStyle w:val="Compact"/>
      </w:pPr>
      <w:r>
        <w:t xml:space="preserve">Unterstützung bei der Entwicklung von gesunden Menüs für Restaurants und Catering-Unternehmen in Ankara.</w:t>
      </w:r>
    </w:p>
    <w:bookmarkEnd w:id="25"/>
    <w:bookmarkEnd w:id="26"/>
    <w:bookmarkStart w:id="27" w:name="zertifizierungen"/>
    <w:p>
      <w:pPr>
        <w:pStyle w:val="Heading2"/>
      </w:pPr>
      <w:r>
        <w:t xml:space="preserve">Zertifizierungen</w:t>
      </w:r>
    </w:p>
    <w:p>
      <w:pPr>
        <w:numPr>
          <w:ilvl w:val="0"/>
          <w:numId w:val="1005"/>
        </w:numPr>
        <w:pStyle w:val="Compact"/>
      </w:pPr>
      <w:r>
        <w:rPr>
          <w:bCs/>
          <w:b/>
        </w:rPr>
        <w:t xml:space="preserve">Türkisches Gesundheitsministerium</w:t>
      </w:r>
      <w:r>
        <w:t xml:space="preserve"> </w:t>
      </w:r>
      <w:r>
        <w:t xml:space="preserve">– Zertifikat für klinische Ernährungsberatung (2019)</w:t>
      </w:r>
    </w:p>
    <w:p>
      <w:pPr>
        <w:numPr>
          <w:ilvl w:val="0"/>
          <w:numId w:val="1005"/>
        </w:numPr>
        <w:pStyle w:val="Compact"/>
      </w:pPr>
      <w:r>
        <w:rPr>
          <w:bCs/>
          <w:b/>
        </w:rPr>
        <w:t xml:space="preserve">American Dietetic Association (ADA)</w:t>
      </w:r>
      <w:r>
        <w:t xml:space="preserve"> </w:t>
      </w:r>
      <w:r>
        <w:t xml:space="preserve">– Zertifizierung als Ernährungsberater (2018)</w:t>
      </w:r>
    </w:p>
    <w:p>
      <w:pPr>
        <w:numPr>
          <w:ilvl w:val="0"/>
          <w:numId w:val="1005"/>
        </w:numPr>
        <w:pStyle w:val="Compact"/>
      </w:pPr>
      <w:r>
        <w:rPr>
          <w:bCs/>
          <w:b/>
        </w:rPr>
        <w:t xml:space="preserve">International Society for Sports Nutrition (ISSN)</w:t>
      </w:r>
      <w:r>
        <w:t xml:space="preserve"> </w:t>
      </w:r>
      <w:r>
        <w:t xml:space="preserve">– Ausbildung in sportlicher Ernährung (2017)</w:t>
      </w:r>
    </w:p>
    <w:bookmarkEnd w:id="27"/>
    <w:bookmarkStart w:id="28" w:name="fähigkeiten"/>
    <w:p>
      <w:pPr>
        <w:pStyle w:val="Heading2"/>
      </w:pPr>
      <w:r>
        <w:t xml:space="preserve">Fähigkeiten</w:t>
      </w:r>
    </w:p>
    <w:p>
      <w:pPr>
        <w:numPr>
          <w:ilvl w:val="0"/>
          <w:numId w:val="1006"/>
        </w:numPr>
        <w:pStyle w:val="Compact"/>
      </w:pPr>
      <w:r>
        <w:t xml:space="preserve">Erstellung von individuellen Ernährungsplänen unter Berücksichtigung von kulturellen und religiösen Bedürfnissen in der Türkei.</w:t>
      </w:r>
    </w:p>
    <w:p>
      <w:pPr>
        <w:numPr>
          <w:ilvl w:val="0"/>
          <w:numId w:val="1006"/>
        </w:numPr>
        <w:pStyle w:val="Compact"/>
      </w:pPr>
      <w:r>
        <w:t xml:space="preserve">Kommunikationsfertigkeiten in Türkisch und Englisch, mit Kenntnis der türkischen Sprachregelungen für medizinische Fachbegriffe.</w:t>
      </w:r>
    </w:p>
    <w:p>
      <w:pPr>
        <w:numPr>
          <w:ilvl w:val="0"/>
          <w:numId w:val="1006"/>
        </w:numPr>
        <w:pStyle w:val="Compact"/>
      </w:pPr>
      <w:r>
        <w:t xml:space="preserve">Fähigkeit zur Arbeit mit modernen Ernährungstools und Software zur Analyse von Nährstoffbedarf.</w:t>
      </w:r>
    </w:p>
    <w:p>
      <w:pPr>
        <w:numPr>
          <w:ilvl w:val="0"/>
          <w:numId w:val="1006"/>
        </w:numPr>
        <w:pStyle w:val="Compact"/>
      </w:pPr>
      <w:r>
        <w:t xml:space="preserve">Kenntnis der türkischen Gesundheitsvorschriften und der lokalen Esskultur, einschließlich traditioneller Gerichte wie "kebap" und "meze".</w:t>
      </w:r>
    </w:p>
    <w:bookmarkEnd w:id="28"/>
    <w:bookmarkStart w:id="29" w:name="sprachen"/>
    <w:p>
      <w:pPr>
        <w:pStyle w:val="Heading2"/>
      </w:pPr>
      <w:r>
        <w:t xml:space="preserve">Sprachen</w:t>
      </w:r>
    </w:p>
    <w:p>
      <w:pPr>
        <w:numPr>
          <w:ilvl w:val="0"/>
          <w:numId w:val="1007"/>
        </w:numPr>
        <w:pStyle w:val="Compact"/>
      </w:pPr>
      <w:r>
        <w:t xml:space="preserve">Türkisch (Muttersprache)</w:t>
      </w:r>
    </w:p>
    <w:p>
      <w:pPr>
        <w:numPr>
          <w:ilvl w:val="0"/>
          <w:numId w:val="1007"/>
        </w:numPr>
        <w:pStyle w:val="Compact"/>
      </w:pPr>
      <w:r>
        <w:t xml:space="preserve">Englisch (Fließend)</w:t>
      </w:r>
    </w:p>
    <w:p>
      <w:pPr>
        <w:numPr>
          <w:ilvl w:val="0"/>
          <w:numId w:val="1007"/>
        </w:numPr>
        <w:pStyle w:val="Compact"/>
      </w:pPr>
      <w:r>
        <w:t xml:space="preserve">Deutsch (Grundkenntnisse)</w:t>
      </w:r>
    </w:p>
    <w:bookmarkEnd w:id="29"/>
    <w:bookmarkStart w:id="30" w:name="referenzen"/>
    <w:p>
      <w:pPr>
        <w:pStyle w:val="Heading2"/>
      </w:pPr>
      <w:r>
        <w:t xml:space="preserve">Referenzen</w:t>
      </w:r>
    </w:p>
    <w:p>
      <w:pPr>
        <w:pStyle w:val="FirstParagraph"/>
      </w:pPr>
      <w:r>
        <w:rPr>
          <w:bCs/>
          <w:b/>
        </w:rPr>
        <w:t xml:space="preserve">Kontaktperson:</w:t>
      </w:r>
      <w:r>
        <w:t xml:space="preserve"> </w:t>
      </w:r>
      <w:r>
        <w:t xml:space="preserve">Dr. Ayşe Yılmaz, Chefärztin für Ernährungswissenschaft, Ankara City Hospital</w:t>
      </w:r>
    </w:p>
    <w:p>
      <w:pPr>
        <w:pStyle w:val="BodyText"/>
      </w:pPr>
      <w:r>
        <w:rPr>
          <w:bCs/>
          <w:b/>
        </w:rPr>
        <w:t xml:space="preserve">Kontakt:</w:t>
      </w:r>
      <w:r>
        <w:t xml:space="preserve"> </w:t>
      </w:r>
      <w:r>
        <w:t xml:space="preserve">[Telefonnummer] | [E-Mail-Adresse]</w:t>
      </w:r>
    </w:p>
    <w:p>
      <w:pPr>
        <w:pStyle w:val="BodyText"/>
      </w:pPr>
      <w:r>
        <w:rPr>
          <w:bCs/>
          <w:b/>
        </w:rPr>
        <w:t xml:space="preserve">Referenz:</w:t>
      </w:r>
      <w:r>
        <w:t xml:space="preserve"> </w:t>
      </w:r>
      <w:r>
        <w:t xml:space="preserve">"Ich kann [Ihr Name] als äußerst kompetenten und engagierten Dietitian empfehlen, der in der Region Ankara eine führende Rolle bei der Verbesserung der Ernährungssituation spielt."</w:t>
      </w:r>
    </w:p>
    <w:bookmarkEnd w:id="30"/>
    <w:bookmarkStart w:id="31" w:name="weitere-informationen"/>
    <w:p>
      <w:pPr>
        <w:pStyle w:val="Heading2"/>
      </w:pPr>
      <w:r>
        <w:t xml:space="preserve">Weitere Informationen</w:t>
      </w:r>
    </w:p>
    <w:p>
      <w:pPr>
        <w:numPr>
          <w:ilvl w:val="0"/>
          <w:numId w:val="1008"/>
        </w:numPr>
        <w:pStyle w:val="Compact"/>
      </w:pPr>
      <w:r>
        <w:rPr>
          <w:bCs/>
          <w:b/>
        </w:rPr>
        <w:t xml:space="preserve">Interessen:</w:t>
      </w:r>
      <w:r>
        <w:t xml:space="preserve"> </w:t>
      </w:r>
      <w:r>
        <w:t xml:space="preserve">Forschung zu traditionellen türkischen Nahrungsmitteln, Teilnahme an Ernährungsfestivals in Ankara.</w:t>
      </w:r>
    </w:p>
    <w:p>
      <w:pPr>
        <w:numPr>
          <w:ilvl w:val="0"/>
          <w:numId w:val="1008"/>
        </w:numPr>
        <w:pStyle w:val="Compact"/>
      </w:pPr>
      <w:r>
        <w:rPr>
          <w:bCs/>
          <w:b/>
        </w:rPr>
        <w:t xml:space="preserve">Mitgliedschaften:</w:t>
      </w:r>
      <w:r>
        <w:t xml:space="preserve"> </w:t>
      </w:r>
      <w:r>
        <w:t xml:space="preserve">Türkische Ernährungs- und Diätetikvereinigung (TÜD), International Association of Dietitians (IAD).</w:t>
      </w:r>
    </w:p>
    <w:bookmarkEnd w:id="31"/>
    <w:p>
      <w:pPr>
        <w:pStyle w:val="FirstParagraph"/>
      </w:pPr>
      <w:r>
        <w:rPr>
          <w:iCs/>
          <w:i/>
        </w:rPr>
        <w:t xml:space="preserve">Hinweis: Dieses Curriculum Vitae ist für den Einsatz in der Türkei, insbesondere in Ankara, speziell angepasst worden. Alle Informationen sind realistisch und orientieren sich an typischen Anforderungen für Dietitians im türkischen Gesundheitswesen.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Turkey Ankara</dc:title>
  <dc:creator/>
  <dc:language>en</dc:language>
  <cp:keywords/>
  <dcterms:created xsi:type="dcterms:W3CDTF">2026-07-20T00:46:41Z</dcterms:created>
  <dcterms:modified xsi:type="dcterms:W3CDTF">2026-07-20T00:46:41Z</dcterms:modified>
</cp:coreProperties>
</file>

<file path=docProps/custom.xml><?xml version="1.0" encoding="utf-8"?>
<Properties xmlns="http://schemas.openxmlformats.org/officeDocument/2006/custom-properties" xmlns:vt="http://schemas.openxmlformats.org/officeDocument/2006/docPropsVTypes"/>
</file>