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ietitian-united-states-san-francisco"/>
    <w:p>
      <w:pPr>
        <w:pStyle w:val="Heading2"/>
      </w:pPr>
      <w:r>
        <w:t xml:space="preserve">Dietitian | United States San Francisco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Nutrition Lane, San Francisco, CA 94105, United States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emily.johnson@dieteticiansf.com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linkedin.com/in/emilyjohndietitian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over a decade of expertise in promoting health through personalized nutrition strategies. Based in the vibrant and culturally diverse city of San Francisco, United States, I specialize in addressing the unique dietary needs of individuals and communities. My career is rooted in evidence-based practices, with a focus on holistic wellness, chronic disease management, and public health initiatives tailored to the San Francisco Bay Area. Committed to empowering clients through education and advocacy, I am passionate about fostering sustainable food systems and improving access to nutritious meals in the United States.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Nutrition and Dietetics</w:t>
      </w:r>
      <w:r>
        <w:t xml:space="preserve">, University of California, Berkeley, San Francisco, CA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Nutrition</w:t>
      </w:r>
      <w:r>
        <w:t xml:space="preserve">, California State University, San Francisco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Sports Dietetics</w:t>
      </w:r>
      <w:r>
        <w:t xml:space="preserve">, Academy of Nutrition and Dietetics (2016)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1e1ae72913ab9aa88b62b4744013ec29bf8dc5d"/>
    <w:p>
      <w:pPr>
        <w:pStyle w:val="Heading4"/>
      </w:pPr>
      <w:r>
        <w:t xml:space="preserve">Registered Dietitian | San Francisco General Hospital, United States</w:t>
      </w:r>
    </w:p>
    <w:p>
      <w:pPr>
        <w:pStyle w:val="FirstParagraph"/>
      </w:pPr>
      <w:r>
        <w:rPr>
          <w:iCs/>
          <w:i/>
        </w:rP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Provide individualized nutritional counseling to patients with chronic conditions such as diabetes, hypertension, and obesity in the San Francisco community.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meal plans for hospitalized patients, ensuring adherence to dietary guidelines and cultural preferences.</w:t>
      </w:r>
    </w:p>
    <w:p>
      <w:pPr>
        <w:numPr>
          <w:ilvl w:val="0"/>
          <w:numId w:val="1002"/>
        </w:numPr>
        <w:pStyle w:val="Compact"/>
      </w:pPr>
      <w:r>
        <w:t xml:space="preserve">Lead educational workshops on healthy eating for underserved populations in San Francisco, emphasizing accessibility and affordability of nutritious food.</w:t>
      </w:r>
    </w:p>
    <w:p>
      <w:pPr>
        <w:numPr>
          <w:ilvl w:val="0"/>
          <w:numId w:val="1002"/>
        </w:numPr>
        <w:pStyle w:val="Compact"/>
      </w:pPr>
      <w:r>
        <w:t xml:space="preserve">Conduct research on the impact of local food systems on public health outcomes in the United States, with a focus on urban environments like San Francisco.</w:t>
      </w:r>
    </w:p>
    <w:bookmarkEnd w:id="23"/>
    <w:bookmarkStart w:id="24" w:name="X51954726a88995ecddedce31b3a0a9915530e12"/>
    <w:p>
      <w:pPr>
        <w:pStyle w:val="Heading4"/>
      </w:pPr>
      <w:r>
        <w:t xml:space="preserve">Clinical Dietitian | Kaiser Permanente, San Francisco</w:t>
      </w:r>
    </w:p>
    <w:p>
      <w:pPr>
        <w:pStyle w:val="FirstParagraph"/>
      </w:pPr>
      <w:r>
        <w:rPr>
          <w:iCs/>
          <w:i/>
        </w:rPr>
        <w:t xml:space="preserve">August 2012 – May 2015</w:t>
      </w:r>
    </w:p>
    <w:p>
      <w:pPr>
        <w:numPr>
          <w:ilvl w:val="0"/>
          <w:numId w:val="1003"/>
        </w:numPr>
        <w:pStyle w:val="Compact"/>
      </w:pPr>
      <w:r>
        <w:t xml:space="preserve">Managed nutrition care for patients across all life stages, from pediatrics to geriatrics, within the Kaiser Permanente network in the United States.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nutrition programs to support weight management and preventive care in San Francisco communities.</w:t>
      </w:r>
    </w:p>
    <w:p>
      <w:pPr>
        <w:numPr>
          <w:ilvl w:val="0"/>
          <w:numId w:val="1003"/>
        </w:numPr>
        <w:pStyle w:val="Compact"/>
      </w:pPr>
      <w:r>
        <w:t xml:space="preserve">Provided dietary education to patients with food allergies and intolerances, ensuring safe and effective meal planning strategies.</w:t>
      </w:r>
    </w:p>
    <w:bookmarkEnd w:id="24"/>
    <w:bookmarkStart w:id="25" w:name="Xe227f006f9244e997068ebadbf9a183f86b9ced"/>
    <w:p>
      <w:pPr>
        <w:pStyle w:val="Heading4"/>
      </w:pPr>
      <w:r>
        <w:t xml:space="preserve">Internship | California Public Health Foundation, San Francisco</w:t>
      </w:r>
    </w:p>
    <w:p>
      <w:pPr>
        <w:pStyle w:val="FirstParagraph"/>
      </w:pPr>
      <w:r>
        <w:rPr>
          <w:iCs/>
          <w:i/>
        </w:rPr>
        <w:t xml:space="preserve">June 2011 – August 2011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public health nutrition by assisting in community-based initiatives aimed at reducing food insecurity in the United States.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nutrition education materials tailored for San Francisco’s diverse cultural groups.</w:t>
      </w:r>
    </w:p>
    <w:bookmarkEnd w:id="25"/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Dietitian (RD)</w:t>
      </w:r>
      <w:r>
        <w:t xml:space="preserve">, Commission on Dietetic Registration, United States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Diabetes Educator (CDE)</w:t>
      </w:r>
      <w:r>
        <w:t xml:space="preserve">, American Association of Diabetes Educators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Allergy Counselor Certification</w:t>
      </w:r>
      <w:r>
        <w:t xml:space="preserve">, Food Allergy Research &amp; Education (FARE) (2020)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Nutrition Assessment:</w:t>
      </w:r>
      <w:r>
        <w:t xml:space="preserve"> </w:t>
      </w:r>
      <w:r>
        <w:t xml:space="preserve">Proficient in evaluating dietary intake, nutritional status, and health goals using standardized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Meal Planning:</w:t>
      </w:r>
      <w:r>
        <w:t xml:space="preserve"> </w:t>
      </w:r>
      <w:r>
        <w:t xml:space="preserve">Expertise in creating personalized meal plans for diverse populations in San Francisco, including vegan, gluten-free, and culturally specific diets.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Strong background in designing community programs to address health disparities in the United States.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the dietary needs of San Francisco’s multicultural population, including Latinx, Asian American, and Pacific Islander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Familiarity with nutrition software (e.g., Epi Info, MyFitnessPal) and telehealth platforms for remote client consultations.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Dietitian</w:t>
      </w:r>
      <w:r>
        <w:t xml:space="preserve">, San Francisco Food Bank (2017–Present)</w:t>
      </w:r>
      <w:r>
        <w:t xml:space="preserve"> </w:t>
      </w:r>
      <w:r>
        <w:t xml:space="preserve">- Provided nutrition education to food-insecure families, emphasizing budget-friendly, healthy eating habits in the United States.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Guest Lecturer</w:t>
      </w:r>
      <w:r>
        <w:t xml:space="preserve">, San Francisco State University (2019–Present)</w:t>
      </w:r>
      <w:r>
        <w:t xml:space="preserve"> </w:t>
      </w:r>
      <w:r>
        <w:t xml:space="preserve">- Taught courses on clinical nutrition and public health to graduate students in the Department of Nutrition and Food Science.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Board Member</w:t>
      </w:r>
      <w:r>
        <w:t xml:space="preserve">, Bay Area Dietetic Association (2021–Present)</w:t>
      </w:r>
      <w:r>
        <w:t xml:space="preserve"> </w:t>
      </w:r>
      <w:r>
        <w:t xml:space="preserve">- Advocated for policy changes to improve access to nutritious food in San Francisco and the surrounding regions.</w:t>
      </w:r>
    </w:p>
    <w:bookmarkEnd w:id="29"/>
    <w:bookmarkStart w:id="30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"Nutritional Strategies for Chronic Disease Management in Urban Populations"</w:t>
      </w:r>
      <w:r>
        <w:t xml:space="preserve">, Journal of Nutrition and Dietetics, 2020.</w:t>
      </w:r>
      <w:r>
        <w:t xml:space="preserve"> </w:t>
      </w:r>
      <w:r>
        <w:t xml:space="preserve">- Co-authored with colleagues from the San Francisco Department of Public Health.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Presentation at the Academy of Nutrition and Dietetics Annual Conference</w:t>
      </w:r>
      <w:r>
        <w:t xml:space="preserve"> </w:t>
      </w:r>
      <w:r>
        <w:t xml:space="preserve">(2019)</w:t>
      </w:r>
      <w:r>
        <w:t xml:space="preserve"> </w:t>
      </w:r>
      <w:r>
        <w:t xml:space="preserve">- Topic: "Addressing Food Insecurity in San Francisco Through Community-Based Interventions."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Article Published in San Francisco Chronicle</w:t>
      </w:r>
      <w:r>
        <w:t xml:space="preserve"> </w:t>
      </w:r>
      <w:r>
        <w:t xml:space="preserve">(2021)</w:t>
      </w:r>
      <w:r>
        <w:t xml:space="preserve"> </w:t>
      </w:r>
      <w:r>
        <w:t xml:space="preserve">- "How Local Farmers’ Markets Are Shaping Healthier Eating Habits in the United States."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a Dietitian in the United States San Francisco, emphasizing local expertise, community impact, and professional excellence in nutrition science.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</dc:title>
  <dc:creator/>
  <dc:language>en</dc:language>
  <cp:keywords/>
  <dcterms:created xsi:type="dcterms:W3CDTF">2026-07-23T20:14:27Z</dcterms:created>
  <dcterms:modified xsi:type="dcterms:W3CDTF">2026-07-23T20:14:27Z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