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Venezuela</w:t>
      </w:r>
      <w:r>
        <w:t xml:space="preserve"> </w:t>
      </w:r>
      <w:r>
        <w:t xml:space="preserve">Caracas</w:t>
      </w:r>
    </w:p>
    <w:bookmarkStart w:id="32" w:name="curriculum-vitae"/>
    <w:p>
      <w:pPr>
        <w:pStyle w:val="Heading1"/>
      </w:pPr>
      <w:r>
        <w:t xml:space="preserve">Curriculum Vitae</w:t>
      </w:r>
    </w:p>
    <w:bookmarkStart w:id="31" w:name="dietitian-in-venezuela-caracas"/>
    <w:p>
      <w:pPr>
        <w:pStyle w:val="Heading2"/>
      </w:pPr>
      <w:r>
        <w:t xml:space="preserve">Dietitian in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w:t>
      </w:r>
    </w:p>
    <w:p>
      <w:pPr>
        <w:pStyle w:val="BodyText"/>
      </w:pPr>
      <w:r>
        <w:rPr>
          <w:bCs/>
          <w:b/>
        </w:rPr>
        <w:t xml:space="preserve">Location:</w:t>
      </w:r>
      <w:r>
        <w:t xml:space="preserve"> </w:t>
      </w:r>
      <w:r>
        <w:t xml:space="preserve">Caracas, Venezuela</w:t>
      </w:r>
    </w:p>
    <w:bookmarkEnd w:id="20"/>
    <w:bookmarkStart w:id="21" w:name="professional-summary"/>
    <w:p>
      <w:pPr>
        <w:pStyle w:val="Heading3"/>
      </w:pPr>
      <w:r>
        <w:t xml:space="preserve">Professional Summary</w:t>
      </w:r>
    </w:p>
    <w:p>
      <w:pPr>
        <w:pStyle w:val="FirstParagraph"/>
      </w:pPr>
      <w:r>
        <w:t xml:space="preserve">A dedicated and passionate Dietitian with over [X years] of experience in promoting nutritional health and wellness in Venezuela Caracas. Specialized in addressing regional dietary challenges, including food insecurity and public health initiatives. Committed to improving the quality of life through evidence-based nutrition education, personalized meal planning, and community engagement. Proficient in both clinical and preventive care, with a focus on empowering individuals and families to make informed dietary choices aligned with Venezuelan cultural practices.</w:t>
      </w:r>
    </w:p>
    <w:bookmarkEnd w:id="21"/>
    <w:bookmarkStart w:id="22" w:name="education"/>
    <w:p>
      <w:pPr>
        <w:pStyle w:val="Heading3"/>
      </w:pPr>
      <w:r>
        <w:t xml:space="preserve">Education</w:t>
      </w:r>
    </w:p>
    <w:p>
      <w:pPr>
        <w:pStyle w:val="FirstParagraph"/>
      </w:pPr>
      <w:r>
        <w:rPr>
          <w:bCs/>
          <w:b/>
        </w:rPr>
        <w:t xml:space="preserve">Bachelor of Science in Nutrition Sciences</w:t>
      </w:r>
      <w:r>
        <w:br/>
      </w:r>
      <w:r>
        <w:t xml:space="preserve">Universidad Central de Venezuela (UCV), Caracas, Venezuela</w:t>
      </w:r>
      <w:r>
        <w:br/>
      </w:r>
      <w:r>
        <w:t xml:space="preserve">Graduated: [Year]</w:t>
      </w:r>
    </w:p>
    <w:p>
      <w:pPr>
        <w:pStyle w:val="BodyText"/>
      </w:pPr>
      <w:r>
        <w:rPr>
          <w:bCs/>
          <w:b/>
        </w:rPr>
        <w:t xml:space="preserve">Master of Public Health (MPH) in Nutritional Epidemiology</w:t>
      </w:r>
      <w:r>
        <w:br/>
      </w:r>
      <w:r>
        <w:t xml:space="preserve">Universidad Simón Bolívar, Caracas, Venezuela</w:t>
      </w:r>
      <w:r>
        <w:br/>
      </w:r>
      <w:r>
        <w:t xml:space="preserve">Graduated: [Year]</w:t>
      </w:r>
    </w:p>
    <w:p>
      <w:pPr>
        <w:pStyle w:val="BodyText"/>
      </w:pPr>
      <w:r>
        <w:rPr>
          <w:bCs/>
          <w:b/>
        </w:rPr>
        <w:t xml:space="preserve">Certification in Clinical Nutrition</w:t>
      </w:r>
      <w:r>
        <w:br/>
      </w:r>
      <w:r>
        <w:t xml:space="preserve">Colegio de Dietistas y Nutricionistas de Venezuela (CDNV), Caracas</w:t>
      </w:r>
      <w:r>
        <w:br/>
      </w:r>
      <w:r>
        <w:t xml:space="preserve">Completed: [Year]</w:t>
      </w:r>
    </w:p>
    <w:bookmarkEnd w:id="22"/>
    <w:bookmarkStart w:id="26" w:name="work-experience"/>
    <w:p>
      <w:pPr>
        <w:pStyle w:val="Heading3"/>
      </w:pPr>
      <w:r>
        <w:t xml:space="preserve">Work Experience</w:t>
      </w:r>
    </w:p>
    <w:bookmarkStart w:id="23" w:name="X09a2c54a1dabec063d9243708c9e766aebf3673"/>
    <w:p>
      <w:pPr>
        <w:pStyle w:val="Heading4"/>
      </w:pPr>
      <w:r>
        <w:t xml:space="preserve">Dietitian, Hospital Universitario de Caracas</w:t>
      </w:r>
    </w:p>
    <w:p>
      <w:pPr>
        <w:pStyle w:val="FirstParagraph"/>
      </w:pPr>
      <w:r>
        <w:rPr>
          <w:iCs/>
          <w:i/>
        </w:rPr>
        <w:t xml:space="preserve">[Start Date] – Present</w:t>
      </w:r>
    </w:p>
    <w:p>
      <w:pPr>
        <w:numPr>
          <w:ilvl w:val="0"/>
          <w:numId w:val="1001"/>
        </w:numPr>
        <w:pStyle w:val="Compact"/>
      </w:pPr>
      <w:r>
        <w:t xml:space="preserve">Provided individualized nutritional care to patients with chronic conditions such as diabetes, hypertension, and obesity.</w:t>
      </w:r>
    </w:p>
    <w:p>
      <w:pPr>
        <w:numPr>
          <w:ilvl w:val="0"/>
          <w:numId w:val="1001"/>
        </w:numPr>
        <w:pStyle w:val="Compact"/>
      </w:pPr>
      <w:r>
        <w:t xml:space="preserve">Developed and implemented dietary plans tailored to the cultural preferences and economic realities of Venezuelans in Caracas.</w:t>
      </w:r>
    </w:p>
    <w:p>
      <w:pPr>
        <w:numPr>
          <w:ilvl w:val="0"/>
          <w:numId w:val="1001"/>
        </w:numPr>
        <w:pStyle w:val="Compact"/>
      </w:pPr>
      <w:r>
        <w:t xml:space="preserve">Collaborated with healthcare teams to improve patient outcomes through nutrition-focused interventions.</w:t>
      </w:r>
    </w:p>
    <w:p>
      <w:pPr>
        <w:numPr>
          <w:ilvl w:val="0"/>
          <w:numId w:val="1001"/>
        </w:numPr>
        <w:pStyle w:val="Compact"/>
      </w:pPr>
      <w:r>
        <w:t xml:space="preserve">Conducted workshops on healthy eating for families, emphasizing traditional Venezuelan foods like arepas, plantains, and local legumes.</w:t>
      </w:r>
    </w:p>
    <w:bookmarkEnd w:id="23"/>
    <w:bookmarkStart w:id="24" w:name="X36bacbac49e721249d8c4feabcce8b2cd14b28e"/>
    <w:p>
      <w:pPr>
        <w:pStyle w:val="Heading4"/>
      </w:pPr>
      <w:r>
        <w:t xml:space="preserve">Nutrition Consultant, Centro de Salud Integral de La Candelaria</w:t>
      </w:r>
    </w:p>
    <w:p>
      <w:pPr>
        <w:pStyle w:val="FirstParagraph"/>
      </w:pPr>
      <w:r>
        <w:rPr>
          <w:iCs/>
          <w:i/>
        </w:rPr>
        <w:t xml:space="preserve">[Start Date] – [End Date]</w:t>
      </w:r>
    </w:p>
    <w:p>
      <w:pPr>
        <w:numPr>
          <w:ilvl w:val="0"/>
          <w:numId w:val="1002"/>
        </w:numPr>
        <w:pStyle w:val="Compact"/>
      </w:pPr>
      <w:r>
        <w:t xml:space="preserve">Offered free nutritional consultations to low-income communities in Caracas, focusing on addressing malnutrition and food insecurity.</w:t>
      </w:r>
    </w:p>
    <w:p>
      <w:pPr>
        <w:numPr>
          <w:ilvl w:val="0"/>
          <w:numId w:val="1002"/>
        </w:numPr>
        <w:pStyle w:val="Compact"/>
      </w:pPr>
      <w:r>
        <w:t xml:space="preserve">Designed community-based programs to educate residents on cost-effective, nutrient-dense meal options using locally available ingredients.</w:t>
      </w:r>
    </w:p>
    <w:p>
      <w:pPr>
        <w:numPr>
          <w:ilvl w:val="0"/>
          <w:numId w:val="1002"/>
        </w:numPr>
        <w:pStyle w:val="Compact"/>
      </w:pPr>
      <w:r>
        <w:t xml:space="preserve">Partnered with local NGOs to distribute food vouchers and organize cooking classes for vulnerable populations.</w:t>
      </w:r>
    </w:p>
    <w:bookmarkEnd w:id="24"/>
    <w:bookmarkStart w:id="25" w:name="X96198ecf934cbe44d170823c35a5ac87fb2a5d8"/>
    <w:p>
      <w:pPr>
        <w:pStyle w:val="Heading4"/>
      </w:pPr>
      <w:r>
        <w:t xml:space="preserve">Freelance Dietitian, Caracas Independent Practice</w:t>
      </w:r>
    </w:p>
    <w:p>
      <w:pPr>
        <w:pStyle w:val="FirstParagraph"/>
      </w:pPr>
      <w:r>
        <w:rPr>
          <w:iCs/>
          <w:i/>
        </w:rPr>
        <w:t xml:space="preserve">[Start Date] – [End Date]</w:t>
      </w:r>
    </w:p>
    <w:p>
      <w:pPr>
        <w:numPr>
          <w:ilvl w:val="0"/>
          <w:numId w:val="1003"/>
        </w:numPr>
        <w:pStyle w:val="Compact"/>
      </w:pPr>
      <w:r>
        <w:t xml:space="preserve">Provided private consultations to clients seeking weight management, sports nutrition, and general wellness guidance.</w:t>
      </w:r>
    </w:p>
    <w:p>
      <w:pPr>
        <w:numPr>
          <w:ilvl w:val="0"/>
          <w:numId w:val="1003"/>
        </w:numPr>
        <w:pStyle w:val="Compact"/>
      </w:pPr>
      <w:r>
        <w:t xml:space="preserve">Created social media content to raise awareness about the importance of balanced diets in Venezuela Caracas.</w:t>
      </w:r>
    </w:p>
    <w:p>
      <w:pPr>
        <w:numPr>
          <w:ilvl w:val="0"/>
          <w:numId w:val="1003"/>
        </w:numPr>
        <w:pStyle w:val="Compact"/>
      </w:pPr>
      <w:r>
        <w:t xml:space="preserve">Contributed to health campaigns promoting the consumption of indigenous crops like quinoa and amaranth for sustainable nutrition.</w:t>
      </w:r>
    </w:p>
    <w:bookmarkEnd w:id="25"/>
    <w:bookmarkEnd w:id="26"/>
    <w:bookmarkStart w:id="27" w:name="skills"/>
    <w:p>
      <w:pPr>
        <w:pStyle w:val="Heading3"/>
      </w:pPr>
      <w:r>
        <w:t xml:space="preserve">Skills</w:t>
      </w:r>
    </w:p>
    <w:p>
      <w:pPr>
        <w:numPr>
          <w:ilvl w:val="0"/>
          <w:numId w:val="1004"/>
        </w:numPr>
        <w:pStyle w:val="Compact"/>
      </w:pPr>
      <w:r>
        <w:t xml:space="preserve">Expertise in clinical nutrition and public health policy in Venezuela Caracas.</w:t>
      </w:r>
    </w:p>
    <w:p>
      <w:pPr>
        <w:numPr>
          <w:ilvl w:val="0"/>
          <w:numId w:val="1004"/>
        </w:numPr>
        <w:pStyle w:val="Compact"/>
      </w:pPr>
      <w:r>
        <w:t xml:space="preserve">Strong knowledge of Venezuelan dietary patterns and traditional recipes.</w:t>
      </w:r>
    </w:p>
    <w:p>
      <w:pPr>
        <w:numPr>
          <w:ilvl w:val="0"/>
          <w:numId w:val="1004"/>
        </w:numPr>
        <w:pStyle w:val="Compact"/>
      </w:pPr>
      <w:r>
        <w:t xml:space="preserve">Certified in nutritional assessment, meal planning, and dietary counseling.</w:t>
      </w:r>
    </w:p>
    <w:p>
      <w:pPr>
        <w:numPr>
          <w:ilvl w:val="0"/>
          <w:numId w:val="1004"/>
        </w:numPr>
        <w:pStyle w:val="Compact"/>
      </w:pPr>
      <w:r>
        <w:t xml:space="preserve">Proficient in using software such as ESHA Food Processor for diet analysis.</w:t>
      </w:r>
    </w:p>
    <w:p>
      <w:pPr>
        <w:numPr>
          <w:ilvl w:val="0"/>
          <w:numId w:val="1004"/>
        </w:numPr>
        <w:pStyle w:val="Compact"/>
      </w:pPr>
      <w:r>
        <w:t xml:space="preserve">Fluent in Spanish (native) and English (intermediate).</w:t>
      </w:r>
    </w:p>
    <w:p>
      <w:pPr>
        <w:numPr>
          <w:ilvl w:val="0"/>
          <w:numId w:val="1004"/>
        </w:numPr>
        <w:pStyle w:val="Compact"/>
      </w:pPr>
      <w:r>
        <w:t xml:space="preserve">Excellent communication and interpersonal skills to engage diverse populations in Caracas.</w:t>
      </w:r>
    </w:p>
    <w:bookmarkEnd w:id="27"/>
    <w:bookmarkStart w:id="28" w:name="certifications-licenses"/>
    <w:p>
      <w:pPr>
        <w:pStyle w:val="Heading3"/>
      </w:pPr>
      <w:r>
        <w:t xml:space="preserve">Certifications &amp; Licenses</w:t>
      </w:r>
    </w:p>
    <w:p>
      <w:pPr>
        <w:pStyle w:val="FirstParagraph"/>
      </w:pPr>
      <w:r>
        <w:rPr>
          <w:bCs/>
          <w:b/>
        </w:rPr>
        <w:t xml:space="preserve">Colegio de Dietistas y Nutricionistas de Venezuela (CDNV) License</w:t>
      </w:r>
      <w:r>
        <w:br/>
      </w:r>
      <w:r>
        <w:t xml:space="preserve">Licensed Dietitian in Venezuela, valid until [Year].</w:t>
      </w:r>
    </w:p>
    <w:p>
      <w:pPr>
        <w:pStyle w:val="BodyText"/>
      </w:pPr>
      <w:r>
        <w:rPr>
          <w:bCs/>
          <w:b/>
        </w:rPr>
        <w:t xml:space="preserve">Advanced Certification in Sports Nutrition</w:t>
      </w:r>
      <w:r>
        <w:br/>
      </w:r>
      <w:r>
        <w:t xml:space="preserve">International Society of Sports Nutrition (ISSN), 2023.</w:t>
      </w:r>
    </w:p>
    <w:p>
      <w:pPr>
        <w:pStyle w:val="BodyText"/>
      </w:pPr>
      <w:r>
        <w:rPr>
          <w:bCs/>
          <w:b/>
        </w:rPr>
        <w:t xml:space="preserve">Certificate in Public Health Nutrition</w:t>
      </w:r>
      <w:r>
        <w:br/>
      </w:r>
      <w:r>
        <w:t xml:space="preserve">Universidad de los Andes, Venezuela, 2021.</w:t>
      </w:r>
    </w:p>
    <w:bookmarkEnd w:id="28"/>
    <w:bookmarkStart w:id="29"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(Intermediate)</w:t>
      </w:r>
    </w:p>
    <w:bookmarkEnd w:id="29"/>
    <w:bookmarkStart w:id="30" w:name="additional-information"/>
    <w:p>
      <w:pPr>
        <w:pStyle w:val="Heading3"/>
      </w:pPr>
      <w:r>
        <w:t xml:space="preserve">Additional Information</w:t>
      </w:r>
    </w:p>
    <w:p>
      <w:pPr>
        <w:pStyle w:val="FirstParagraph"/>
      </w:pPr>
      <w:r>
        <w:rPr>
          <w:bCs/>
          <w:b/>
        </w:rPr>
        <w:t xml:space="preserve">Community Involvement:</w:t>
      </w:r>
      <w:r>
        <w:br/>
      </w:r>
      <w:r>
        <w:t xml:space="preserve">- Volunteered with the Venezuelan Red Cross to provide emergency nutrition support during food crises in Caracas.</w:t>
      </w:r>
      <w:r>
        <w:br/>
      </w:r>
      <w:r>
        <w:t xml:space="preserve">- Participated in the "Alimenta Venezuela" initiative, distributing meals to displaced families.</w:t>
      </w:r>
    </w:p>
    <w:p>
      <w:pPr>
        <w:pStyle w:val="BodyText"/>
      </w:pPr>
      <w:r>
        <w:rPr>
          <w:bCs/>
          <w:b/>
        </w:rPr>
        <w:t xml:space="preserve">Publications:</w:t>
      </w:r>
      <w:r>
        <w:br/>
      </w:r>
      <w:r>
        <w:t xml:space="preserve">- "Nutritional Challenges in Urban Populations of Caracas: A Case Study," *Revista Venezolana de Nutrición*, 2022.</w:t>
      </w:r>
      <w:r>
        <w:br/>
      </w:r>
      <w:r>
        <w:t xml:space="preserve">- Co-authored a guide on "Healthy Eating for Venezuelans During Economic Crisis," published by the Ministry of Health, 2021.</w:t>
      </w:r>
    </w:p>
    <w:p>
      <w:pPr>
        <w:pStyle w:val="BodyText"/>
      </w:pPr>
      <w:r>
        <w:rPr>
          <w:bCs/>
          <w:b/>
        </w:rPr>
        <w:t xml:space="preserve">Professional Affiliations:</w:t>
      </w:r>
      <w:r>
        <w:br/>
      </w:r>
      <w:r>
        <w:t xml:space="preserve">- Member of the Colegio de Dietistas y Nutricionistas de Venezuela (CDNV).</w:t>
      </w:r>
      <w:r>
        <w:br/>
      </w:r>
      <w:r>
        <w:t xml:space="preserve">- Affiliate of the American Society for Nutrition (ASN).</w:t>
      </w:r>
    </w:p>
    <w:bookmarkEnd w:id="30"/>
    <w:p>
      <w:pPr>
        <w:pStyle w:val="BodyText"/>
      </w:pPr>
      <w:r>
        <w:t xml:space="preserve">Curriculum Vitae for Dietitian in Venezuela Caracas –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Venezuela Caracas</dc:title>
  <dc:creator/>
  <dc:language>en</dc:language>
  <cp:keywords/>
  <dcterms:created xsi:type="dcterms:W3CDTF">2026-07-23T09:47:09Z</dcterms:created>
  <dcterms:modified xsi:type="dcterms:W3CDTF">2026-07-23T09:47:09Z</dcterms:modified>
</cp:coreProperties>
</file>

<file path=docProps/custom.xml><?xml version="1.0" encoding="utf-8"?>
<Properties xmlns="http://schemas.openxmlformats.org/officeDocument/2006/custom-properties" xmlns:vt="http://schemas.openxmlformats.org/officeDocument/2006/docPropsVTypes"/>
</file>