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dietitian-zimbabwe-harare"/>
    <w:p>
      <w:pPr>
        <w:pStyle w:val="Heading2"/>
      </w:pPr>
      <w:r>
        <w:t xml:space="preserve">Dietitian | Zimbabwe Harare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+263 777 123 456 | [your.email@example.com]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Harare Central, Harare, Zimbabwe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[X] years of expertise in providing evidence-based nutritional care to individuals and communities across Zimbabwe Harare. Specializing in clinical nutrition, public health, and community-based interventions, I am committed to improving health outcomes through personalized dietary strategies. My work in Zimbabwe Harare has focused on addressing malnutrition, promoting healthy lifestyles, and advocating for culturally appropriate nutrition education. With a strong foundation in both local and international nutritional practices, I aim to contribute to the advancement of food security and wellness in Zimbabwe.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Dietetics</w:t>
      </w:r>
      <w:r>
        <w:br/>
      </w:r>
      <w:r>
        <w:t xml:space="preserve">University of Zimbabwe, Harare, Zimbabwe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Health Nutrition</w:t>
      </w:r>
      <w:r>
        <w:br/>
      </w:r>
      <w:r>
        <w:t xml:space="preserve">Harare Institute of Public Health, Zimbabwe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Human Nutrition</w:t>
      </w:r>
      <w:r>
        <w:br/>
      </w:r>
      <w:r>
        <w:t xml:space="preserve">University of Cape Town, South Africa (Online)</w:t>
      </w:r>
      <w:r>
        <w:br/>
      </w:r>
      <w:r>
        <w:t xml:space="preserve">Graduated: [Year]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Dietitian | Harare Regional Hospital</w:t>
      </w:r>
      <w:r>
        <w:br/>
      </w:r>
      <w:r>
        <w:t xml:space="preserve">[Start Date] – Present</w:t>
      </w:r>
      <w:r>
        <w:br/>
      </w:r>
      <w:r>
        <w:t xml:space="preserve">- Provide nutritional assessment and counseling to inpatient and outpatient services, focusing on chronic disease management (e.g., diabetes, hypertension).</w:t>
      </w:r>
      <w:r>
        <w:br/>
      </w:r>
      <w:r>
        <w:t xml:space="preserve">- Collaborate with healthcare teams to develop individualized meal plans for patients recovering from surgery or illness.</w:t>
      </w:r>
      <w:r>
        <w:br/>
      </w:r>
      <w:r>
        <w:t xml:space="preserve">- Conduct workshops on healthy eating for patients and their families in Zimbabwe Harare.</w:t>
      </w:r>
      <w:r>
        <w:br/>
      </w:r>
      <w:r>
        <w:t xml:space="preserve">- Participate in community outreach programs to raise awareness about malnutrition and dietary diversity.</w:t>
      </w:r>
    </w:p>
    <w:p>
      <w:pPr>
        <w:pStyle w:val="BodyText"/>
      </w:pPr>
      <w:r>
        <w:rPr>
          <w:bCs/>
          <w:b/>
        </w:rPr>
        <w:t xml:space="preserve">Senior Dietitian | ZimNutri Health Centre</w:t>
      </w:r>
      <w:r>
        <w:br/>
      </w:r>
      <w:r>
        <w:t xml:space="preserve">[Start Date] – [End Date]</w:t>
      </w:r>
      <w:r>
        <w:br/>
      </w:r>
      <w:r>
        <w:t xml:space="preserve">- Supervise a team of dietetic interns and support staff in delivering high-quality nutrition services.</w:t>
      </w:r>
      <w:r>
        <w:br/>
      </w:r>
      <w:r>
        <w:t xml:space="preserve">- Design and implement school feeding programs in partnership with local schools across Harare.</w:t>
      </w:r>
      <w:r>
        <w:br/>
      </w:r>
      <w:r>
        <w:t xml:space="preserve">- Advocate for the inclusion of traditional foods in modern diets to preserve cultural heritage while improving health outcomes.</w:t>
      </w:r>
      <w:r>
        <w:br/>
      </w:r>
      <w:r>
        <w:t xml:space="preserve">- Publish articles on Zimbabwean dietary patterns in the</w:t>
      </w:r>
      <w:r>
        <w:t xml:space="preserve"> </w:t>
      </w:r>
      <w:r>
        <w:rPr>
          <w:iCs/>
          <w:i/>
        </w:rPr>
        <w:t xml:space="preserve">Harare Times</w:t>
      </w:r>
      <w:r>
        <w:t xml:space="preserve"> </w:t>
      </w:r>
      <w:r>
        <w:t xml:space="preserve">to educate the public.</w:t>
      </w:r>
    </w:p>
    <w:p>
      <w:pPr>
        <w:pStyle w:val="BodyText"/>
      </w:pPr>
      <w:r>
        <w:rPr>
          <w:bCs/>
          <w:b/>
        </w:rPr>
        <w:t xml:space="preserve">Dietitian Intern | Parirenyatwa Hospital</w:t>
      </w:r>
      <w:r>
        <w:br/>
      </w:r>
      <w:r>
        <w:t xml:space="preserve">[Start Date] – [End Date]</w:t>
      </w:r>
      <w:r>
        <w:br/>
      </w:r>
      <w:r>
        <w:t xml:space="preserve">- Assisted in clinical nutrition services, including monitoring patient progress and adjusting dietary plans.</w:t>
      </w:r>
      <w:r>
        <w:br/>
      </w:r>
      <w:r>
        <w:t xml:space="preserve">- Conducted nutritional screenings for high-risk populations, such as pregnant women and children under five.</w:t>
      </w:r>
      <w:r>
        <w:br/>
      </w:r>
      <w:r>
        <w:t xml:space="preserve">- Developed educational materials on food safety and hygiene for community health workers in Harare.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nutritional assessment and dietary planning</w:t>
      </w:r>
    </w:p>
    <w:p>
      <w:pPr>
        <w:numPr>
          <w:ilvl w:val="0"/>
          <w:numId w:val="1002"/>
        </w:numPr>
        <w:pStyle w:val="Compact"/>
      </w:pPr>
      <w:r>
        <w:t xml:space="preserve">Strong knowledge of Zimbabwean traditional foods and their health benefits</w:t>
      </w:r>
    </w:p>
    <w:p>
      <w:pPr>
        <w:numPr>
          <w:ilvl w:val="0"/>
          <w:numId w:val="1002"/>
        </w:numPr>
        <w:pStyle w:val="Compact"/>
      </w:pPr>
      <w:r>
        <w:t xml:space="preserve">Cultural competence in addressing diverse dietary needs across Harare's communities</w:t>
      </w:r>
    </w:p>
    <w:p>
      <w:pPr>
        <w:numPr>
          <w:ilvl w:val="0"/>
          <w:numId w:val="1002"/>
        </w:numPr>
        <w:pStyle w:val="Compact"/>
      </w:pPr>
      <w:r>
        <w:t xml:space="preserve">Proficient in using nutrition software (e.g., FoodWorks, Nutritics)</w:t>
      </w:r>
    </w:p>
    <w:p>
      <w:pPr>
        <w:numPr>
          <w:ilvl w:val="0"/>
          <w:numId w:val="1002"/>
        </w:numPr>
        <w:pStyle w:val="Compact"/>
      </w:pPr>
      <w:r>
        <w:t xml:space="preserve">Excellent communication and public speaking skills for community education</w:t>
      </w:r>
    </w:p>
    <w:p>
      <w:pPr>
        <w:numPr>
          <w:ilvl w:val="0"/>
          <w:numId w:val="1002"/>
        </w:numPr>
        <w:pStyle w:val="Compact"/>
      </w:pPr>
      <w:r>
        <w:t xml:space="preserve">Ability to work collaboratively with healthcare professionals, NGOs, and government agencies in Zimbabwe Harare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Zimbabwe Dietetic Association (ZDA)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Course in Clinical Nutrition</w:t>
      </w:r>
      <w:r>
        <w:t xml:space="preserve">, University of Zimbabwe 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 and Hygiene Certification</w:t>
      </w:r>
      <w:r>
        <w:t xml:space="preserve">, Ministry of Health, Zimbabwe – [Year]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Shona (Fluent)</w:t>
      </w:r>
    </w:p>
    <w:p>
      <w:pPr>
        <w:numPr>
          <w:ilvl w:val="0"/>
          <w:numId w:val="1004"/>
        </w:numPr>
        <w:pStyle w:val="Compact"/>
      </w:pPr>
      <w:r>
        <w:t xml:space="preserve">Ndebele (Basic)</w:t>
      </w:r>
    </w:p>
    <w:bookmarkEnd w:id="25"/>
    <w:bookmarkStart w:id="26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Dietitian | Harare Food Bank</w:t>
      </w:r>
      <w:r>
        <w:br/>
      </w:r>
      <w:r>
        <w:t xml:space="preserve">[Start Date] – [End Date]</w:t>
      </w:r>
      <w:r>
        <w:br/>
      </w:r>
      <w:r>
        <w:t xml:space="preserve">- Provided nutritional guidance to beneficiaries of the food bank, ensuring meals meet dietary needs.</w:t>
      </w:r>
      <w:r>
        <w:br/>
      </w:r>
      <w:r>
        <w:t xml:space="preserve">- Organized cooking demonstrations to promote the use of affordable, nutrient-rich local ingredients.</w:t>
      </w:r>
    </w:p>
    <w:p>
      <w:pPr>
        <w:pStyle w:val="BodyText"/>
      </w:pPr>
      <w:r>
        <w:rPr>
          <w:bCs/>
          <w:b/>
        </w:rPr>
        <w:t xml:space="preserve">Advisor | Zimbabwe Nutrition Society</w:t>
      </w:r>
      <w:r>
        <w:br/>
      </w:r>
      <w:r>
        <w:t xml:space="preserve">[Start Date] – [End Date]</w:t>
      </w:r>
      <w:r>
        <w:br/>
      </w:r>
      <w:r>
        <w:t xml:space="preserve">- Contributed to policy discussions on national nutrition programs in Zimbabwe Harare.</w:t>
      </w:r>
      <w:r>
        <w:br/>
      </w:r>
      <w:r>
        <w:t xml:space="preserve">- Delivered presentations at regional conferences on the importance of integrating traditional foods into modern diets.</w:t>
      </w:r>
    </w:p>
    <w:bookmarkEnd w:id="26"/>
    <w:bookmarkStart w:id="27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t xml:space="preserve">"Traditional Foods for Modern Health: A Case Study from Harare" – Presented at the 2023 Zimbabwe Nutrition Conference.</w:t>
      </w:r>
    </w:p>
    <w:p>
      <w:pPr>
        <w:numPr>
          <w:ilvl w:val="0"/>
          <w:numId w:val="1005"/>
        </w:numPr>
        <w:pStyle w:val="Compact"/>
      </w:pPr>
      <w:r>
        <w:t xml:space="preserve">Article: "Combating Malnutrition Through Community Engagement in Harare" – Published in the *Harare Health Journal*, 2022.</w:t>
      </w:r>
    </w:p>
    <w:p>
      <w:pPr>
        <w:numPr>
          <w:ilvl w:val="0"/>
          <w:numId w:val="1005"/>
        </w:numPr>
        <w:pStyle w:val="Compact"/>
      </w:pPr>
      <w:r>
        <w:t xml:space="preserve">Workshop: "Nutrition for Maternal and Child Health" – Hosted by ZimNutri Health Centre, 2021.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+263 777 123 456 for references from previous employers in Zimbabwe Harare.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Zimbabwe Harare</dc:title>
  <dc:creator/>
  <dc:language>en</dc:language>
  <cp:keywords/>
  <dcterms:created xsi:type="dcterms:W3CDTF">2025-12-02T22:05:25Z</dcterms:created>
  <dcterms:modified xsi:type="dcterms:W3CDTF">2025-12-02T22:05:25Z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