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5" w:name="curriculum-vitae"/>
    <w:p>
      <w:pPr>
        <w:pStyle w:val="Heading1"/>
      </w:pPr>
      <w:r>
        <w:t xml:space="preserve">Curriculum Vitae</w:t>
      </w:r>
    </w:p>
    <w:bookmarkStart w:id="20" w:name="diplomat-afghanistan-kabul"/>
    <w:p>
      <w:pPr>
        <w:pStyle w:val="Heading2"/>
      </w:pPr>
      <w:r>
        <w:t xml:space="preserve">Diplomat | Afghanistan Kabul</w:t>
      </w:r>
    </w:p>
    <w:p>
      <w:pPr>
        <w:pStyle w:val="FirstParagraph"/>
      </w:pPr>
      <w:r>
        <w:rPr>
          <w:bCs/>
          <w:b/>
        </w:rPr>
        <w:t xml:space="preserve">Name:</w:t>
      </w:r>
      <w:r>
        <w:t xml:space="preserve"> </w:t>
      </w:r>
      <w:r>
        <w:t xml:space="preserve">[Full Name]</w:t>
      </w:r>
    </w:p>
    <w:p>
      <w:pPr>
        <w:pStyle w:val="BodyText"/>
      </w:pPr>
      <w:r>
        <w:rPr>
          <w:bCs/>
          <w:b/>
        </w:rPr>
        <w:t xml:space="preserve">Contact Information:</w:t>
      </w:r>
      <w:r>
        <w:t xml:space="preserve"> </w:t>
      </w:r>
      <w:r>
        <w:t xml:space="preserve">[Email Address] | [Phone Number] | [LinkedIn Profile]</w:t>
      </w:r>
    </w:p>
    <w:p>
      <w:pPr>
        <w:pStyle w:val="BodyText"/>
      </w:pPr>
      <w:r>
        <w:rPr>
          <w:bCs/>
          <w:b/>
        </w:rPr>
        <w:t xml:space="preserve">Location:</w:t>
      </w:r>
      <w:r>
        <w:t xml:space="preserve"> </w:t>
      </w:r>
      <w:r>
        <w:t xml:space="preserve">Afghanistan, Kabul</w:t>
      </w:r>
    </w:p>
    <w:bookmarkEnd w:id="20"/>
    <w:bookmarkStart w:id="21" w:name="professional-summary"/>
    <w:p>
      <w:pPr>
        <w:pStyle w:val="Heading2"/>
      </w:pPr>
      <w:r>
        <w:t xml:space="preserve">Professional Summary</w:t>
      </w:r>
    </w:p>
    <w:p>
      <w:pPr>
        <w:pStyle w:val="FirstParagraph"/>
      </w:pPr>
      <w:r>
        <w:t xml:space="preserve">A seasoned Diplomat with over 15 years of experience in international relations, conflict resolution, and cross-cultural engagement. Specialized in fostering diplomatic ties between Afghanistan and global partners, with a focus on stability, development, and regional cooperation. Proven track record in navigating the complexities of Afghan politics while promoting peacebuilding initiatives in Kabul. Committed to advancing the interests of Afghanistan through strategic dialogue and collaborative diplomacy.</w:t>
      </w:r>
    </w:p>
    <w:p>
      <w:pPr>
        <w:pStyle w:val="BodyText"/>
      </w:pPr>
      <w:r>
        <w:t xml:space="preserve">As a Diplomat based in Afghanistan Kabul, I have consistently bridged cultural and political divides to strengthen bilateral relations with key stakeholders, including regional governments, international organizations, and local communities. My expertise lies in mediating disputes, designing policy frameworks for sustainable development, and advocating for Afghan interests on the global stage.</w:t>
      </w:r>
    </w:p>
    <w:bookmarkEnd w:id="21"/>
    <w:bookmarkStart w:id="25" w:name="education"/>
    <w:p>
      <w:pPr>
        <w:pStyle w:val="Heading2"/>
      </w:pPr>
      <w:r>
        <w:t xml:space="preserve">Education</w:t>
      </w:r>
    </w:p>
    <w:bookmarkStart w:id="22" w:name="m.a.-in-international-relations"/>
    <w:p>
      <w:pPr>
        <w:pStyle w:val="Heading3"/>
      </w:pPr>
      <w:r>
        <w:t xml:space="preserve">M.A. in International Relations</w:t>
      </w:r>
    </w:p>
    <w:p>
      <w:pPr>
        <w:pStyle w:val="FirstParagraph"/>
      </w:pPr>
      <w:r>
        <w:rPr>
          <w:iCs/>
          <w:i/>
        </w:rPr>
        <w:t xml:space="preserve">University of Kabul</w:t>
      </w:r>
      <w:r>
        <w:t xml:space="preserve"> </w:t>
      </w:r>
      <w:r>
        <w:t xml:space="preserve">| 2010 – 2012</w:t>
      </w:r>
    </w:p>
    <w:p>
      <w:pPr>
        <w:numPr>
          <w:ilvl w:val="0"/>
          <w:numId w:val="1001"/>
        </w:numPr>
        <w:pStyle w:val="Compact"/>
      </w:pPr>
      <w:r>
        <w:t xml:space="preserve">Focused on conflict resolution, regional security, and diplomatic strategies in South Asia.</w:t>
      </w:r>
    </w:p>
    <w:p>
      <w:pPr>
        <w:numPr>
          <w:ilvl w:val="0"/>
          <w:numId w:val="1001"/>
        </w:numPr>
        <w:pStyle w:val="Compact"/>
      </w:pPr>
      <w:r>
        <w:t xml:space="preserve">Thesis: "The Role of Diplomacy in Post-Conflict Reconstruction: A Case Study of Afghanistan."</w:t>
      </w:r>
    </w:p>
    <w:bookmarkEnd w:id="22"/>
    <w:bookmarkStart w:id="23" w:name="b.sc.-in-political-science"/>
    <w:p>
      <w:pPr>
        <w:pStyle w:val="Heading3"/>
      </w:pPr>
      <w:r>
        <w:t xml:space="preserve">B.Sc. in Political Science</w:t>
      </w:r>
    </w:p>
    <w:p>
      <w:pPr>
        <w:pStyle w:val="FirstParagraph"/>
      </w:pPr>
      <w:r>
        <w:rPr>
          <w:iCs/>
          <w:i/>
        </w:rPr>
        <w:t xml:space="preserve">Kabul University</w:t>
      </w:r>
      <w:r>
        <w:t xml:space="preserve"> </w:t>
      </w:r>
      <w:r>
        <w:t xml:space="preserve">| 2006 – 2010</w:t>
      </w:r>
    </w:p>
    <w:p>
      <w:pPr>
        <w:numPr>
          <w:ilvl w:val="0"/>
          <w:numId w:val="1002"/>
        </w:numPr>
        <w:pStyle w:val="Compact"/>
      </w:pPr>
      <w:r>
        <w:t xml:space="preserve">Studied comparative political systems, international law, and Afghan governance structures.</w:t>
      </w:r>
    </w:p>
    <w:p>
      <w:pPr>
        <w:numPr>
          <w:ilvl w:val="0"/>
          <w:numId w:val="1002"/>
        </w:numPr>
        <w:pStyle w:val="Compact"/>
      </w:pPr>
      <w:r>
        <w:t xml:space="preserve">Participated in student-led initiatives to promote civic engagement and policy awareness.</w:t>
      </w:r>
    </w:p>
    <w:bookmarkEnd w:id="23"/>
    <w:bookmarkStart w:id="24" w:name="certifications"/>
    <w:p>
      <w:pPr>
        <w:pStyle w:val="Heading3"/>
      </w:pPr>
      <w:r>
        <w:t xml:space="preserve">Certifications</w:t>
      </w:r>
    </w:p>
    <w:p>
      <w:pPr>
        <w:numPr>
          <w:ilvl w:val="0"/>
          <w:numId w:val="1003"/>
        </w:numPr>
        <w:pStyle w:val="Compact"/>
      </w:pPr>
      <w:r>
        <w:rPr>
          <w:bCs/>
          <w:b/>
        </w:rPr>
        <w:t xml:space="preserve">Diplomatic Training Program</w:t>
      </w:r>
      <w:r>
        <w:t xml:space="preserve"> </w:t>
      </w:r>
      <w:r>
        <w:t xml:space="preserve">– United Nations Development Programme (UNDP), 2018</w:t>
      </w:r>
    </w:p>
    <w:p>
      <w:pPr>
        <w:numPr>
          <w:ilvl w:val="0"/>
          <w:numId w:val="1003"/>
        </w:numPr>
        <w:pStyle w:val="Compact"/>
      </w:pPr>
      <w:r>
        <w:rPr>
          <w:bCs/>
          <w:b/>
        </w:rPr>
        <w:t xml:space="preserve">Conflict Transformation and Peacebuilding</w:t>
      </w:r>
      <w:r>
        <w:t xml:space="preserve"> </w:t>
      </w:r>
      <w:r>
        <w:t xml:space="preserve">– International Crisis Group (ICG), 2015</w:t>
      </w:r>
    </w:p>
    <w:p>
      <w:pPr>
        <w:numPr>
          <w:ilvl w:val="0"/>
          <w:numId w:val="1003"/>
        </w:numPr>
        <w:pStyle w:val="Compact"/>
      </w:pPr>
      <w:r>
        <w:rPr>
          <w:bCs/>
          <w:b/>
        </w:rPr>
        <w:t xml:space="preserve">Languages:</w:t>
      </w:r>
      <w:r>
        <w:t xml:space="preserve"> </w:t>
      </w:r>
      <w:r>
        <w:t xml:space="preserve">Fluent in Dari, Pashto, English, and French. Proficient in Arabic and Persian.</w:t>
      </w:r>
    </w:p>
    <w:bookmarkEnd w:id="24"/>
    <w:bookmarkEnd w:id="25"/>
    <w:bookmarkStart w:id="30" w:name="work-experience"/>
    <w:p>
      <w:pPr>
        <w:pStyle w:val="Heading2"/>
      </w:pPr>
      <w:r>
        <w:t xml:space="preserve">Work Experience</w:t>
      </w:r>
    </w:p>
    <w:bookmarkStart w:id="26" w:name="Xeda5ed3f87f4641d7d8335ab86e70cc68035706"/>
    <w:p>
      <w:pPr>
        <w:pStyle w:val="Heading3"/>
      </w:pPr>
      <w:r>
        <w:t xml:space="preserve">Diplomatic Advisor | Ministry of Foreign Affairs of Afghanistan</w:t>
      </w:r>
    </w:p>
    <w:p>
      <w:pPr>
        <w:pStyle w:val="FirstParagraph"/>
      </w:pPr>
      <w:r>
        <w:rPr>
          <w:iCs/>
          <w:i/>
        </w:rPr>
        <w:t xml:space="preserve">Kabul, Afghanistan</w:t>
      </w:r>
      <w:r>
        <w:t xml:space="preserve"> </w:t>
      </w:r>
      <w:r>
        <w:t xml:space="preserve">| 2019 – Present</w:t>
      </w:r>
    </w:p>
    <w:p>
      <w:pPr>
        <w:numPr>
          <w:ilvl w:val="0"/>
          <w:numId w:val="1004"/>
        </w:numPr>
        <w:pStyle w:val="Compact"/>
      </w:pPr>
      <w:r>
        <w:t xml:space="preserve">Served as a key advisor to the Minister of Foreign Affairs on bilateral and multilateral engagements with neighboring countries and global allies.</w:t>
      </w:r>
    </w:p>
    <w:p>
      <w:pPr>
        <w:numPr>
          <w:ilvl w:val="0"/>
          <w:numId w:val="1004"/>
        </w:numPr>
        <w:pStyle w:val="Compact"/>
      </w:pPr>
      <w:r>
        <w:t xml:space="preserve">Coordinated diplomatic missions to Pakistan, Iran, and the United States to strengthen trade agreements and security cooperation.</w:t>
      </w:r>
    </w:p>
    <w:p>
      <w:pPr>
        <w:numPr>
          <w:ilvl w:val="0"/>
          <w:numId w:val="1004"/>
        </w:numPr>
        <w:pStyle w:val="Compact"/>
      </w:pPr>
      <w:r>
        <w:t xml:space="preserve">Played a pivotal role in drafting Afghanistan's National Action Plan for Peace, emphasizing reconciliation with Taliban factions in Kabul.</w:t>
      </w:r>
    </w:p>
    <w:p>
      <w:pPr>
        <w:numPr>
          <w:ilvl w:val="0"/>
          <w:numId w:val="1004"/>
        </w:numPr>
        <w:pStyle w:val="Compact"/>
      </w:pPr>
      <w:r>
        <w:t xml:space="preserve">Represented Afghanistan at international forums such as the Shanghai Cooperation Organization (SCO) and the UN Security Council.</w:t>
      </w:r>
    </w:p>
    <w:bookmarkEnd w:id="26"/>
    <w:bookmarkStart w:id="27" w:name="Xd5c5f0cc88e9cf34a3d344ad06c796e56f36e9d"/>
    <w:p>
      <w:pPr>
        <w:pStyle w:val="Heading3"/>
      </w:pPr>
      <w:r>
        <w:t xml:space="preserve">Head of Cultural Diplomacy Division | Embassy of Afghanistan, Islamabad</w:t>
      </w:r>
    </w:p>
    <w:p>
      <w:pPr>
        <w:pStyle w:val="FirstParagraph"/>
      </w:pPr>
      <w:r>
        <w:rPr>
          <w:iCs/>
          <w:i/>
        </w:rPr>
        <w:t xml:space="preserve">Islamabad, Pakistan</w:t>
      </w:r>
      <w:r>
        <w:t xml:space="preserve"> </w:t>
      </w:r>
      <w:r>
        <w:t xml:space="preserve">| 2015 – 2019</w:t>
      </w:r>
    </w:p>
    <w:p>
      <w:pPr>
        <w:numPr>
          <w:ilvl w:val="0"/>
          <w:numId w:val="1005"/>
        </w:numPr>
        <w:pStyle w:val="Compact"/>
      </w:pPr>
      <w:r>
        <w:t xml:space="preserve">Founded the Cultural Diplomacy Division to promote mutual understanding between Afghanistan and Pakistan through art, education, and media initiatives.</w:t>
      </w:r>
    </w:p>
    <w:p>
      <w:pPr>
        <w:numPr>
          <w:ilvl w:val="0"/>
          <w:numId w:val="1005"/>
        </w:numPr>
        <w:pStyle w:val="Compact"/>
      </w:pPr>
      <w:r>
        <w:t xml:space="preserve">Organized events like the "Afghan-Pakistani Youth Forum" in Kabul, fostering dialogue among young leaders from both nations.</w:t>
      </w:r>
    </w:p>
    <w:p>
      <w:pPr>
        <w:numPr>
          <w:ilvl w:val="0"/>
          <w:numId w:val="1005"/>
        </w:numPr>
        <w:pStyle w:val="Compact"/>
      </w:pPr>
      <w:r>
        <w:t xml:space="preserve">Negotiated cultural exchange programs with Pakistani universities to enhance academic collaboration.</w:t>
      </w:r>
    </w:p>
    <w:bookmarkEnd w:id="27"/>
    <w:bookmarkStart w:id="28" w:name="X2583542a37b90ac17037a3f68c61d38e59d6f9b"/>
    <w:p>
      <w:pPr>
        <w:pStyle w:val="Heading3"/>
      </w:pPr>
      <w:r>
        <w:t xml:space="preserve">Senior Policy Analyst | United Nations Assistance Mission in Afghanistan (UNAMA)</w:t>
      </w:r>
    </w:p>
    <w:p>
      <w:pPr>
        <w:pStyle w:val="FirstParagraph"/>
      </w:pPr>
      <w:r>
        <w:rPr>
          <w:iCs/>
          <w:i/>
        </w:rPr>
        <w:t xml:space="preserve">Kabul, Afghanistan</w:t>
      </w:r>
      <w:r>
        <w:t xml:space="preserve"> </w:t>
      </w:r>
      <w:r>
        <w:t xml:space="preserve">| 2010 – 2015</w:t>
      </w:r>
    </w:p>
    <w:p>
      <w:pPr>
        <w:numPr>
          <w:ilvl w:val="0"/>
          <w:numId w:val="1006"/>
        </w:numPr>
        <w:pStyle w:val="Compact"/>
      </w:pPr>
      <w:r>
        <w:t xml:space="preserve">Analysted political trends and security dynamics to inform UN policy recommendations for Afghan governance.</w:t>
      </w:r>
    </w:p>
    <w:p>
      <w:pPr>
        <w:numPr>
          <w:ilvl w:val="0"/>
          <w:numId w:val="1006"/>
        </w:numPr>
        <w:pStyle w:val="Compact"/>
      </w:pPr>
      <w:r>
        <w:t xml:space="preserve">Supported the development of community-based peace initiatives in conflict-affected regions of Kabul and surrounding provinces.</w:t>
      </w:r>
    </w:p>
    <w:p>
      <w:pPr>
        <w:numPr>
          <w:ilvl w:val="0"/>
          <w:numId w:val="1006"/>
        </w:numPr>
        <w:pStyle w:val="Compact"/>
      </w:pPr>
      <w:r>
        <w:t xml:space="preserve">Collaborated with local NGOs to address humanitarian crises, including displacement and access to education.</w:t>
      </w:r>
    </w:p>
    <w:bookmarkEnd w:id="28"/>
    <w:bookmarkStart w:id="29" w:name="Xb688abca92e70a5c40d63c5db4da27b24b08af7"/>
    <w:p>
      <w:pPr>
        <w:pStyle w:val="Heading3"/>
      </w:pPr>
      <w:r>
        <w:t xml:space="preserve">Diplomatic Fellow | European Union Delegation to Afghanistan</w:t>
      </w:r>
    </w:p>
    <w:p>
      <w:pPr>
        <w:pStyle w:val="FirstParagraph"/>
      </w:pPr>
      <w:r>
        <w:rPr>
          <w:iCs/>
          <w:i/>
        </w:rPr>
        <w:t xml:space="preserve">Kabul, Afghanistan</w:t>
      </w:r>
      <w:r>
        <w:t xml:space="preserve"> </w:t>
      </w:r>
      <w:r>
        <w:t xml:space="preserve">| 2008 – 2010</w:t>
      </w:r>
    </w:p>
    <w:p>
      <w:pPr>
        <w:numPr>
          <w:ilvl w:val="0"/>
          <w:numId w:val="1007"/>
        </w:numPr>
        <w:pStyle w:val="Compact"/>
      </w:pPr>
      <w:r>
        <w:t xml:space="preserve">Provided strategic insights on EU-Afghanistan relations, focusing on development aid and political reforms.</w:t>
      </w:r>
    </w:p>
    <w:p>
      <w:pPr>
        <w:numPr>
          <w:ilvl w:val="0"/>
          <w:numId w:val="1007"/>
        </w:numPr>
        <w:pStyle w:val="Compact"/>
      </w:pPr>
      <w:r>
        <w:t xml:space="preserve">Facilitated workshops for Afghan civil society organizations to enhance transparency and accountability in governance.</w:t>
      </w:r>
    </w:p>
    <w:bookmarkEnd w:id="29"/>
    <w:bookmarkEnd w:id="30"/>
    <w:bookmarkStart w:id="31" w:name="key-skills"/>
    <w:p>
      <w:pPr>
        <w:pStyle w:val="Heading2"/>
      </w:pPr>
      <w:r>
        <w:t xml:space="preserve">Key Skills</w:t>
      </w:r>
    </w:p>
    <w:p>
      <w:pPr>
        <w:numPr>
          <w:ilvl w:val="0"/>
          <w:numId w:val="1008"/>
        </w:numPr>
        <w:pStyle w:val="Compact"/>
      </w:pPr>
      <w:r>
        <w:rPr>
          <w:bCs/>
          <w:b/>
        </w:rPr>
        <w:t xml:space="preserve">Diplomatic Negotiation:</w:t>
      </w:r>
      <w:r>
        <w:t xml:space="preserve"> </w:t>
      </w:r>
      <w:r>
        <w:t xml:space="preserve">Expertise in mediating high-stakes dialogues between diverse stakeholders, including government officials, NGOs, and international bodies.</w:t>
      </w:r>
    </w:p>
    <w:p>
      <w:pPr>
        <w:numPr>
          <w:ilvl w:val="0"/>
          <w:numId w:val="1008"/>
        </w:numPr>
        <w:pStyle w:val="Compact"/>
      </w:pPr>
      <w:r>
        <w:rPr>
          <w:bCs/>
          <w:b/>
        </w:rPr>
        <w:t xml:space="preserve">Cross-Cultural Communication:</w:t>
      </w:r>
      <w:r>
        <w:t xml:space="preserve"> </w:t>
      </w:r>
      <w:r>
        <w:t xml:space="preserve">Adept at navigating cultural nuances to build trust and collaboration in Afghanistan Kabul's diverse environment.</w:t>
      </w:r>
    </w:p>
    <w:p>
      <w:pPr>
        <w:numPr>
          <w:ilvl w:val="0"/>
          <w:numId w:val="1008"/>
        </w:numPr>
        <w:pStyle w:val="Compact"/>
      </w:pPr>
      <w:r>
        <w:rPr>
          <w:bCs/>
          <w:b/>
        </w:rPr>
        <w:t xml:space="preserve">Policy Analysis:</w:t>
      </w:r>
      <w:r>
        <w:t xml:space="preserve"> </w:t>
      </w:r>
      <w:r>
        <w:t xml:space="preserve">Skilled in evaluating geopolitical trends and designing actionable strategies for regional stability.</w:t>
      </w:r>
    </w:p>
    <w:p>
      <w:pPr>
        <w:numPr>
          <w:ilvl w:val="0"/>
          <w:numId w:val="1008"/>
        </w:numPr>
        <w:pStyle w:val="Compact"/>
      </w:pPr>
      <w:r>
        <w:rPr>
          <w:bCs/>
          <w:b/>
        </w:rPr>
        <w:t xml:space="preserve">Crisis Management:</w:t>
      </w:r>
      <w:r>
        <w:t xml:space="preserve"> </w:t>
      </w:r>
      <w:r>
        <w:t xml:space="preserve">Proven ability to manage conflicts and coordinate humanitarian efforts during political upheavals.</w:t>
      </w:r>
    </w:p>
    <w:p>
      <w:pPr>
        <w:numPr>
          <w:ilvl w:val="0"/>
          <w:numId w:val="1008"/>
        </w:numPr>
        <w:pStyle w:val="Compact"/>
      </w:pPr>
      <w:r>
        <w:rPr>
          <w:bCs/>
          <w:b/>
        </w:rPr>
        <w:t xml:space="preserve">Languages:</w:t>
      </w:r>
      <w:r>
        <w:t xml:space="preserve"> </w:t>
      </w:r>
      <w:r>
        <w:t xml:space="preserve">Fluency in Dari, Pashto, English, and French; proficient in Arabic and Persian.</w:t>
      </w:r>
    </w:p>
    <w:bookmarkEnd w:id="31"/>
    <w:bookmarkStart w:id="32" w:name="professional-affiliations"/>
    <w:p>
      <w:pPr>
        <w:pStyle w:val="Heading2"/>
      </w:pPr>
      <w:r>
        <w:t xml:space="preserve">Professional Affiliations</w:t>
      </w:r>
    </w:p>
    <w:p>
      <w:pPr>
        <w:numPr>
          <w:ilvl w:val="0"/>
          <w:numId w:val="1009"/>
        </w:numPr>
        <w:pStyle w:val="Compact"/>
      </w:pPr>
      <w:r>
        <w:t xml:space="preserve">Member of the Afghan Institute of International Studies (AIIS)</w:t>
      </w:r>
    </w:p>
    <w:p>
      <w:pPr>
        <w:numPr>
          <w:ilvl w:val="0"/>
          <w:numId w:val="1009"/>
        </w:numPr>
        <w:pStyle w:val="Compact"/>
      </w:pPr>
      <w:r>
        <w:t xml:space="preserve">Contributing Researcher for the Kabul-based Center for Strategic and International Studies (CSIS)</w:t>
      </w:r>
    </w:p>
    <w:p>
      <w:pPr>
        <w:numPr>
          <w:ilvl w:val="0"/>
          <w:numId w:val="1009"/>
        </w:numPr>
        <w:pStyle w:val="Compact"/>
      </w:pPr>
      <w:r>
        <w:t xml:space="preserve">Volunteer Diplomatic Advisor, Afghan Women's Network (AWN)</w:t>
      </w:r>
    </w:p>
    <w:bookmarkEnd w:id="32"/>
    <w:bookmarkStart w:id="33" w:name="publications"/>
    <w:p>
      <w:pPr>
        <w:pStyle w:val="Heading2"/>
      </w:pPr>
      <w:r>
        <w:t xml:space="preserve">Publications</w:t>
      </w:r>
    </w:p>
    <w:p>
      <w:pPr>
        <w:numPr>
          <w:ilvl w:val="0"/>
          <w:numId w:val="1010"/>
        </w:numPr>
        <w:pStyle w:val="Compact"/>
      </w:pPr>
      <w:r>
        <w:t xml:space="preserve">"Diplomacy in the Shadow of Conflict: Afghanistan's Path to Stability," *Journal of Regional Studies*, 2021.</w:t>
      </w:r>
    </w:p>
    <w:p>
      <w:pPr>
        <w:numPr>
          <w:ilvl w:val="0"/>
          <w:numId w:val="1010"/>
        </w:numPr>
        <w:pStyle w:val="Compact"/>
      </w:pPr>
      <w:r>
        <w:t xml:space="preserve">"Cultural Diplomacy as a Tool for Peacebuilding in South Asia," *International Affairs Review*, 2019.</w:t>
      </w:r>
    </w:p>
    <w:p>
      <w:pPr>
        <w:numPr>
          <w:ilvl w:val="0"/>
          <w:numId w:val="1010"/>
        </w:numPr>
        <w:pStyle w:val="Compact"/>
      </w:pPr>
      <w:r>
        <w:t xml:space="preserve">Co-authored "Afghanistan's Role in the SCO: Opportunities and Challenges," published by the UNDP, 2018.</w:t>
      </w:r>
    </w:p>
    <w:bookmarkEnd w:id="33"/>
    <w:bookmarkStart w:id="34" w:name="additional-information"/>
    <w:p>
      <w:pPr>
        <w:pStyle w:val="Heading2"/>
      </w:pPr>
      <w:r>
        <w:t xml:space="preserve">Additional Information</w:t>
      </w:r>
    </w:p>
    <w:p>
      <w:pPr>
        <w:pStyle w:val="FirstParagraph"/>
      </w:pPr>
      <w:r>
        <w:rPr>
          <w:bCs/>
          <w:b/>
        </w:rPr>
        <w:t xml:space="preserve">Community Engagement:</w:t>
      </w:r>
      <w:r>
        <w:t xml:space="preserve"> </w:t>
      </w:r>
      <w:r>
        <w:t xml:space="preserve">Active participant in Kabul's civic initiatives, including the "Youth for Peace" movement and local education programs.</w:t>
      </w:r>
    </w:p>
    <w:p>
      <w:pPr>
        <w:pStyle w:val="BodyText"/>
      </w:pPr>
      <w:r>
        <w:rPr>
          <w:bCs/>
          <w:b/>
        </w:rPr>
        <w:t xml:space="preserve">Awards:</w:t>
      </w:r>
      <w:r>
        <w:t xml:space="preserve"> </w:t>
      </w:r>
      <w:r>
        <w:t xml:space="preserve">Recipient of the 2020 Afghan Diplomatic Excellence Award, recognizing contributions to international relations and conflict resolution.</w:t>
      </w:r>
    </w:p>
    <w:p>
      <w:pPr>
        <w:pStyle w:val="BodyText"/>
      </w:pPr>
      <w:r>
        <w:rPr>
          <w:bCs/>
          <w:b/>
        </w:rPr>
        <w:t xml:space="preserve">Volunteer Work:</w:t>
      </w:r>
      <w:r>
        <w:t xml:space="preserve"> </w:t>
      </w:r>
      <w:r>
        <w:t xml:space="preserve">Served as a mentor for Afghan students through the Global Youth Leadership Program, fostering leadership skills in the context of Kabul's evolving political landscape.</w:t>
      </w:r>
    </w:p>
    <w:bookmarkEnd w:id="34"/>
    <w:p>
      <w:pPr>
        <w:pStyle w:val="BodyText"/>
      </w:pPr>
      <w:r>
        <w:t xml:space="preserve">This Curriculum Vitae reflects the professional journey of a Diplomat dedicated to advancing Afghanistan's interests in Kabul and beyond. Through years of service, I have focused on building bridges between cultures, advocating for peace, and strengthening diplomatic ties that align with Afghanistan's aspirations for stability and prosperity.</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2025-12-05T03:25:36Z</dcterms:created>
  <dcterms:modified xsi:type="dcterms:W3CDTF">2025-12-05T03:25:36Z</dcterms:modified>
</cp:coreProperties>
</file>

<file path=docProps/custom.xml><?xml version="1.0" encoding="utf-8"?>
<Properties xmlns="http://schemas.openxmlformats.org/officeDocument/2006/custom-properties" xmlns:vt="http://schemas.openxmlformats.org/officeDocument/2006/docPropsVTypes"/>
</file>