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 or Professional Website]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Kenya Nairobi</w:t>
      </w:r>
    </w:p>
    <w:bookmarkStart w:id="20" w:name="X5782512df3a933ab7b91ecff50749d91eacb252"/>
    <w:p>
      <w:pPr>
        <w:pStyle w:val="Heading2"/>
      </w:pPr>
      <w:r>
        <w:t xml:space="preserve">Diplomat's Curriculum Vitae: Focus on Kenya Nairobi</w:t>
      </w:r>
    </w:p>
    <w:p>
      <w:pPr>
        <w:pStyle w:val="FirstParagraph"/>
      </w:pPr>
      <w:r>
        <w:t xml:space="preserve">This Curriculum Vitae outlines the professional journey of a seasoned Diplomat with extensive experience in fostering international relations, particularly within the dynamic context of Kenya Nairobi. As a dedicated practitioner in diplomatic affairs, this individual has contributed to strengthening bilateral and multilateral ties while navigating the unique geopolitical landscape of East Africa.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accomplished Diplomat with over [X] years of experience in international relations, conflict resolution, and cross-cultural collaboration. Specializing in diplomatic engagement within Kenya Nairobi, this professional has successfully managed high-stakes negotiations, promoted economic partnerships, and advanced cultural exchange initiatives. With a deep understanding of Kenyan politics, history, and socio-economic dynamics, the Diplomat has consistently delivered results aligned with national interests while fostering mutual respect among global stakeholders.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hief-diplomatic-officer"/>
    <w:p>
      <w:pPr>
        <w:pStyle w:val="Heading3"/>
      </w:pPr>
      <w:r>
        <w:t xml:space="preserve">Chief Diplomatic Officer</w:t>
      </w:r>
    </w:p>
    <w:p>
      <w:pPr>
        <w:pStyle w:val="FirstParagraph"/>
      </w:pPr>
      <w:r>
        <w:rPr>
          <w:iCs/>
          <w:i/>
        </w:rPr>
        <w:t xml:space="preserve">Ambassador's Office of [Your Country], Kenya Nairobi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missions to enhance bilateral relations between [Your Country] and Kenya, focusing on trade, security, and sustainable development.</w:t>
      </w:r>
    </w:p>
    <w:p>
      <w:pPr>
        <w:numPr>
          <w:ilvl w:val="0"/>
          <w:numId w:val="1001"/>
        </w:numPr>
        <w:pStyle w:val="Compact"/>
      </w:pPr>
      <w:r>
        <w:t xml:space="preserve">Represented national interests in high-level meetings with Kenyan government officials, regional bodies like the East African Community (EAC), and international organizations based in Nairobi.</w:t>
      </w:r>
    </w:p>
    <w:p>
      <w:pPr>
        <w:numPr>
          <w:ilvl w:val="0"/>
          <w:numId w:val="1001"/>
        </w:numPr>
        <w:pStyle w:val="Compact"/>
      </w:pPr>
      <w:r>
        <w:t xml:space="preserve">Facilitated cultural exchange programs to strengthen people-to-people ties between [Your Country] and Kenya, emphasizing education, technology, and innovation.</w:t>
      </w:r>
    </w:p>
    <w:p>
      <w:pPr>
        <w:numPr>
          <w:ilvl w:val="0"/>
          <w:numId w:val="1001"/>
        </w:numPr>
        <w:pStyle w:val="Compact"/>
      </w:pPr>
      <w:r>
        <w:t xml:space="preserve">Managed crisis diplomacy during regional conflicts, ensuring the safety of citizens and maintaining stable diplomatic channels.</w:t>
      </w:r>
    </w:p>
    <w:bookmarkEnd w:id="22"/>
    <w:bookmarkStart w:id="23" w:name="diplomatic-counselor"/>
    <w:p>
      <w:pPr>
        <w:pStyle w:val="Heading3"/>
      </w:pPr>
      <w:r>
        <w:t xml:space="preserve">Diplomatic Counselor</w:t>
      </w:r>
    </w:p>
    <w:p>
      <w:pPr>
        <w:pStyle w:val="FirstParagraph"/>
      </w:pPr>
      <w:r>
        <w:rPr>
          <w:iCs/>
          <w:i/>
        </w:rPr>
        <w:t xml:space="preserve">Embassy of [Your Country], Kenya Nairobi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on diplomatic protocols, negotiation tactics, and policy implementation for bilateral agreements.</w:t>
      </w:r>
    </w:p>
    <w:p>
      <w:pPr>
        <w:numPr>
          <w:ilvl w:val="0"/>
          <w:numId w:val="1002"/>
        </w:numPr>
        <w:pStyle w:val="Compact"/>
      </w:pPr>
      <w:r>
        <w:t xml:space="preserve">Coordinated with Kenyan ministries to align national priorities with regional development goals, such as the African Union's Agenda 2063.</w:t>
      </w:r>
    </w:p>
    <w:p>
      <w:pPr>
        <w:numPr>
          <w:ilvl w:val="0"/>
          <w:numId w:val="1002"/>
        </w:numPr>
        <w:pStyle w:val="Compact"/>
      </w:pPr>
      <w:r>
        <w:t xml:space="preserve">Monitored political and economic trends in Kenya Nairobi to advise on risk mitigation and opportunity identification for international partners.</w:t>
      </w:r>
    </w:p>
    <w:p>
      <w:pPr>
        <w:numPr>
          <w:ilvl w:val="0"/>
          <w:numId w:val="1002"/>
        </w:numPr>
        <w:pStyle w:val="Compact"/>
      </w:pPr>
      <w:r>
        <w:t xml:space="preserve">Oversaw the training of junior diplomats, emphasizing cultural sensitivity, language proficiency (including Swahili and English), and diplomatic etiquette.</w:t>
      </w:r>
    </w:p>
    <w:bookmarkEnd w:id="23"/>
    <w:bookmarkStart w:id="24" w:name="consular-officer"/>
    <w:p>
      <w:pPr>
        <w:pStyle w:val="Heading3"/>
      </w:pPr>
      <w:r>
        <w:t xml:space="preserve">Consular Officer</w:t>
      </w:r>
    </w:p>
    <w:p>
      <w:pPr>
        <w:pStyle w:val="FirstParagraph"/>
      </w:pPr>
      <w:r>
        <w:rPr>
          <w:iCs/>
          <w:i/>
        </w:rPr>
        <w:t xml:space="preserve">Consulate General of [Your Country], Kenya Nairobi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visa and consular services for citizens of [Your Country] in Kenya, ensuring efficient and courteous support for travelers and expatriates.</w:t>
      </w:r>
    </w:p>
    <w:p>
      <w:pPr>
        <w:numPr>
          <w:ilvl w:val="0"/>
          <w:numId w:val="1003"/>
        </w:numPr>
        <w:pStyle w:val="Compact"/>
      </w:pPr>
      <w:r>
        <w:t xml:space="preserve">Collaborated with Kenyan authorities to streamline immigration processes, enhancing bilateral cooperation on border security and humanitarian issues.</w:t>
      </w:r>
    </w:p>
    <w:p>
      <w:pPr>
        <w:numPr>
          <w:ilvl w:val="0"/>
          <w:numId w:val="1003"/>
        </w:numPr>
        <w:pStyle w:val="Compact"/>
      </w:pPr>
      <w:r>
        <w:t xml:space="preserve">Organized community engagement events to foster goodwill between [Your Country] and Kenyan citizens, including cultural festivals and business forums.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sc.-in-international-relations"/>
    <w:p>
      <w:pPr>
        <w:pStyle w:val="Heading3"/>
      </w:pPr>
      <w:r>
        <w:t xml:space="preserve">M.Sc. in International Relations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Specialized in diplomacy, conflict analysis, and global governance. Thesis: "Diplomatic Strategies for Regional Stability in East Africa."</w:t>
      </w:r>
    </w:p>
    <w:bookmarkEnd w:id="26"/>
    <w:bookmarkStart w:id="27" w:name="b.a.-in-political-science"/>
    <w:p>
      <w:pPr>
        <w:pStyle w:val="Heading3"/>
      </w:pPr>
      <w:r>
        <w:t xml:space="preserve">B.A. in Political Science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Focused on comparative politics, international law, and public policy, with a concentration on African studies.</w:t>
      </w:r>
    </w:p>
    <w:bookmarkEnd w:id="27"/>
    <w:bookmarkEnd w:id="28"/>
    <w:bookmarkStart w:id="29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t xml:space="preserve">Diplomatic Training Program, [Institute Name], [Year]</w:t>
      </w:r>
    </w:p>
    <w:p>
      <w:pPr>
        <w:numPr>
          <w:ilvl w:val="0"/>
          <w:numId w:val="1004"/>
        </w:numPr>
        <w:pStyle w:val="Compact"/>
      </w:pPr>
      <w:r>
        <w:t xml:space="preserve">Certified Negotiation Specialist (International Institute of Conflict Resolution, [Year])</w:t>
      </w:r>
    </w:p>
    <w:p>
      <w:pPr>
        <w:numPr>
          <w:ilvl w:val="0"/>
          <w:numId w:val="1004"/>
        </w:numPr>
        <w:pStyle w:val="Compact"/>
      </w:pPr>
      <w:r>
        <w:t xml:space="preserve">Swahili Language Proficiency Certification (Level C1), [Institution], [Year]</w:t>
      </w:r>
    </w:p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Advanced negotiation and conflict resolution skills with a focus on multicultural environments.</w:t>
      </w:r>
    </w:p>
    <w:p>
      <w:pPr>
        <w:numPr>
          <w:ilvl w:val="0"/>
          <w:numId w:val="1005"/>
        </w:numPr>
        <w:pStyle w:val="Compact"/>
      </w:pPr>
      <w:r>
        <w:t xml:space="preserve">Proficient in English, Swahili, and [other languages], enabling seamless communication in Kenya Nairobi's diverse context.</w:t>
      </w:r>
    </w:p>
    <w:p>
      <w:pPr>
        <w:numPr>
          <w:ilvl w:val="0"/>
          <w:numId w:val="1005"/>
        </w:numPr>
        <w:pStyle w:val="Compact"/>
      </w:pPr>
      <w:r>
        <w:t xml:space="preserve">Expertise in leveraging diplomatic tools such as treaties, memorandums of understanding (MoUs), and multilateral forums.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assessing geopolitical risks and opportunities in East Africa.</w:t>
      </w:r>
    </w:p>
    <w:p>
      <w:pPr>
        <w:numPr>
          <w:ilvl w:val="0"/>
          <w:numId w:val="1005"/>
        </w:numPr>
        <w:pStyle w:val="Compact"/>
      </w:pPr>
      <w:r>
        <w:t xml:space="preserve">Experience in managing large-scale international projects, including trade fairs, conferences, and development initiatives.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Swahili: Advanced (C1 level)</w:t>
      </w:r>
    </w:p>
    <w:p>
      <w:pPr>
        <w:numPr>
          <w:ilvl w:val="0"/>
          <w:numId w:val="1006"/>
        </w:numPr>
        <w:pStyle w:val="Compact"/>
      </w:pPr>
      <w:r>
        <w:t xml:space="preserve">[Other Languages]: [Proficiency Level]</w:t>
      </w:r>
    </w:p>
    <w:bookmarkEnd w:id="31"/>
    <w:bookmarkStart w:id="32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7"/>
        </w:numPr>
        <w:pStyle w:val="Compact"/>
      </w:pPr>
      <w:r>
        <w:t xml:space="preserve">Award for Excellence in Diplomatic Service, [Organization], [Year]</w:t>
      </w:r>
    </w:p>
    <w:p>
      <w:pPr>
        <w:numPr>
          <w:ilvl w:val="0"/>
          <w:numId w:val="1007"/>
        </w:numPr>
        <w:pStyle w:val="Compact"/>
      </w:pPr>
      <w:r>
        <w:t xml:space="preserve">Kenya-Nairobi Regional Ambassador of the Year, [Institution], [Year]</w:t>
      </w:r>
    </w:p>
    <w:p>
      <w:pPr>
        <w:numPr>
          <w:ilvl w:val="0"/>
          <w:numId w:val="1007"/>
        </w:numPr>
        <w:pStyle w:val="Compact"/>
      </w:pPr>
      <w:r>
        <w:t xml:space="preserve">Recognition for Outstanding Contributions to International Cooperation, [Government Agency], [Year]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Kenyan government officials, regional diplomats, and international partners.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to highlight the unique role of a Diplomat in Kenya Nairobi, emphasizing expertise in cross-border collaboration, cultural diplomacy, and strategic leadership within one of Africa's most influential diplomatic hubs.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Kenya Nairobi</dc:title>
  <dc:creator/>
  <cp:keywords/>
  <dcterms:created xsi:type="dcterms:W3CDTF">2026-09-28T03:58:54Z</dcterms:created>
  <dcterms:modified xsi:type="dcterms:W3CDTF">2026-09-28T03:58:54Z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