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iplomat-saudi-arabia-riyadh"/>
    <w:p>
      <w:pPr>
        <w:pStyle w:val="Heading2"/>
      </w:pPr>
      <w:r>
        <w:t xml:space="preserve">Diplomat |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promoting bilateral cooperation, and representing the interests of [Your Country] in the Kingdom of Saudi Arabia. With expertise in cross-cultural communication, negotiation, and policy development, I have consistently contributed to strengthening diplomatic ties between [Your Country] and Saudi Arabia. My work in Riyadh has focused on advancing economic partnerships, cultural exchange programs, and regional stability initiatives.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0acd31efad49361bb0f88d42c60ededd9f0481"/>
    <w:p>
      <w:pPr>
        <w:pStyle w:val="Heading4"/>
      </w:pPr>
      <w:r>
        <w:t xml:space="preserve">Diplomatic Representative | Embassy of [Your Country], Riyadh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engagement between [Your Country] and Saudi Arabia, facilitating high-level meetings with government officials, including the Ministry of Foreign Affairs and the Royal Court.</w:t>
      </w:r>
    </w:p>
    <w:p>
      <w:pPr>
        <w:numPr>
          <w:ilvl w:val="0"/>
          <w:numId w:val="1001"/>
        </w:numPr>
        <w:pStyle w:val="Compact"/>
      </w:pPr>
      <w:r>
        <w:t xml:space="preserve">Managed bilateral trade agreements, contributing to a 25% increase in trade volume between [Your Country] and Saudi Arabia within two years.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Riyadh to enhance mutual understanding, including art exhibitions, academic collaborations, and youth diplomacy initiatives.</w:t>
      </w:r>
    </w:p>
    <w:p>
      <w:pPr>
        <w:numPr>
          <w:ilvl w:val="0"/>
          <w:numId w:val="1001"/>
        </w:numPr>
        <w:pStyle w:val="Compact"/>
      </w:pPr>
      <w:r>
        <w:t xml:space="preserve">Served as the primary liaison for crisis management during regional geopolitical developments, ensuring alignment with national interests while maintaining respectful dialogue with Saudi stakeholders.</w:t>
      </w:r>
    </w:p>
    <w:p>
      <w:pPr>
        <w:numPr>
          <w:ilvl w:val="0"/>
          <w:numId w:val="1001"/>
        </w:numPr>
        <w:pStyle w:val="Compact"/>
      </w:pPr>
      <w:r>
        <w:t xml:space="preserve">Provided policy recommendations on Saudi Arabia's Vision 2030 and its implications for international partnerships, advising senior leadership on strategic opportunities.</w:t>
      </w:r>
    </w:p>
    <w:bookmarkEnd w:id="22"/>
    <w:bookmarkStart w:id="23" w:name="Xd9e93a644a40ed0973b9e409356e90e0f32dfad"/>
    <w:p>
      <w:pPr>
        <w:pStyle w:val="Heading4"/>
      </w:pPr>
      <w:r>
        <w:t xml:space="preserve">First Secretary | Embassy of [Your Country], Doha (Qatar)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diplomatic efforts in the Gulf region, focusing on economic and political cooperation between [Your Country] and GCC nations, including Saudi Arabia.</w:t>
      </w:r>
    </w:p>
    <w:p>
      <w:pPr>
        <w:numPr>
          <w:ilvl w:val="0"/>
          <w:numId w:val="1002"/>
        </w:numPr>
        <w:pStyle w:val="Compact"/>
      </w:pPr>
      <w:r>
        <w:t xml:space="preserve">Conducted negotiations on trade facilitation agreements, enhancing market access for [Your Country] exports to the Middle East.</w:t>
      </w:r>
    </w:p>
    <w:p>
      <w:pPr>
        <w:numPr>
          <w:ilvl w:val="0"/>
          <w:numId w:val="1002"/>
        </w:numPr>
        <w:pStyle w:val="Compact"/>
      </w:pPr>
      <w:r>
        <w:t xml:space="preserve">Collaborated with Saudi Arabian diplomats during regional summits, fostering collaborative frameworks for energy security and regional stability.</w:t>
      </w:r>
    </w:p>
    <w:p>
      <w:pPr>
        <w:numPr>
          <w:ilvl w:val="0"/>
          <w:numId w:val="1002"/>
        </w:numPr>
        <w:pStyle w:val="Compact"/>
      </w:pPr>
      <w:r>
        <w:t xml:space="preserve">Monitored geopolitical developments in the Arabian Peninsula, providing regular briefings to senior officials in [Your Country].</w:t>
      </w:r>
    </w:p>
    <w:bookmarkEnd w:id="23"/>
    <w:bookmarkStart w:id="24" w:name="X7492c42536d26b09fecb11e264320cb79a2a9bb"/>
    <w:p>
      <w:pPr>
        <w:pStyle w:val="Heading4"/>
      </w:pPr>
      <w:r>
        <w:t xml:space="preserve">Diplomatic Officer | Ministry of Foreign Affairs, [Your Country]</w:t>
      </w:r>
    </w:p>
    <w:p>
      <w:pPr>
        <w:pStyle w:val="FirstParagraph"/>
      </w:pPr>
      <w:r>
        <w:rPr>
          <w:iCs/>
          <w:i/>
        </w:rPr>
        <w:t xml:space="preserve">January 2010 – June 2014</w:t>
      </w:r>
    </w:p>
    <w:p>
      <w:pPr>
        <w:numPr>
          <w:ilvl w:val="0"/>
          <w:numId w:val="1003"/>
        </w:numPr>
        <w:pStyle w:val="Compact"/>
      </w:pPr>
      <w:r>
        <w:t xml:space="preserve">Developed and implemented diplomatic strategies for emerging markets, including Saudi Arabia, focusing on investment opportunities and cultural diplomacy.</w:t>
      </w:r>
    </w:p>
    <w:p>
      <w:pPr>
        <w:numPr>
          <w:ilvl w:val="0"/>
          <w:numId w:val="1003"/>
        </w:numPr>
        <w:pStyle w:val="Compact"/>
      </w:pPr>
      <w:r>
        <w:t xml:space="preserve">Represented [Your Country] in multilateral forums, advocating for policies that aligned with regional interests in the Middle East.</w:t>
      </w:r>
    </w:p>
    <w:p>
      <w:pPr>
        <w:numPr>
          <w:ilvl w:val="0"/>
          <w:numId w:val="1003"/>
        </w:numPr>
        <w:pStyle w:val="Compact"/>
      </w:pPr>
      <w:r>
        <w:t xml:space="preserve">Provided linguistic and cultural training to incoming diplomats, ensuring effective communication in Arabic and local customs of Saudi Arabia.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international-relations"/>
    <w:p>
      <w:pPr>
        <w:pStyle w:val="Heading4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[Your University], [City, Country]</w:t>
      </w:r>
      <w:r>
        <w:t xml:space="preserve"> </w:t>
      </w:r>
      <w:r>
        <w:t xml:space="preserve">| 2007–2010</w:t>
      </w:r>
    </w:p>
    <w:p>
      <w:pPr>
        <w:numPr>
          <w:ilvl w:val="0"/>
          <w:numId w:val="1004"/>
        </w:numPr>
        <w:pStyle w:val="Compact"/>
      </w:pPr>
      <w:r>
        <w:t xml:space="preserve">Specialized in Middle East politics, focusing on Saudi Arabia's role in regional diplomacy.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Vision 2030 on international partnerships, presented at the [Relevant Conference or Symposium].</w:t>
      </w:r>
    </w:p>
    <w:bookmarkEnd w:id="26"/>
    <w:bookmarkStart w:id="27" w:name="bsc-in-political-science"/>
    <w:p>
      <w:pPr>
        <w:pStyle w:val="Heading4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[Your University], [City, Country]</w:t>
      </w:r>
      <w:r>
        <w:t xml:space="preserve"> </w:t>
      </w:r>
      <w:r>
        <w:t xml:space="preserve">| 2003–2007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complex international disputes and drafting bilateral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 and English, with proficiency in French and basic knowledge of Persian.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evaluating geopolitical trends and advising on strategic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Extensive understanding of Saudi Arabia's cultural norms, including Islamic traditions and formal etiquette.</w:t>
      </w:r>
    </w:p>
    <w:bookmarkEnd w:id="29"/>
    <w:bookmarkStart w:id="30" w:name="certifications-additional-training"/>
    <w:p>
      <w:pPr>
        <w:pStyle w:val="Heading3"/>
      </w:pPr>
      <w:r>
        <w:t xml:space="preserve">Certifications &amp; Additional Training</w:t>
      </w:r>
    </w:p>
    <w:p>
      <w:pPr>
        <w:pStyle w:val="FirstParagraph"/>
      </w:pPr>
      <w:r>
        <w:rPr>
          <w:bCs/>
          <w:b/>
        </w:rPr>
        <w:t xml:space="preserve">Diplomatic Immersion Program, Saudi Ministry of Foreign Affairs (2019)</w:t>
      </w:r>
      <w:r>
        <w:t xml:space="preserve"> </w:t>
      </w:r>
      <w:r>
        <w:t xml:space="preserve">– Completed advanced training on Saudi Arabia's political landscape and regional dynamics.</w:t>
      </w:r>
    </w:p>
    <w:p>
      <w:pPr>
        <w:pStyle w:val="BodyText"/>
      </w:pPr>
      <w:r>
        <w:rPr>
          <w:bCs/>
          <w:b/>
        </w:rPr>
        <w:t xml:space="preserve">Conflict Resolution and Mediation Course, [Relevant Institution]</w:t>
      </w:r>
      <w:r>
        <w:t xml:space="preserve"> </w:t>
      </w:r>
      <w:r>
        <w:t xml:space="preserve">– 2016.</w:t>
      </w:r>
    </w:p>
    <w:bookmarkEnd w:id="30"/>
    <w:bookmarkStart w:id="31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[Your Country] Foreign Service Award for Outstanding Diplomatic Contributions in 2021.</w:t>
      </w:r>
    </w:p>
    <w:p>
      <w:pPr>
        <w:numPr>
          <w:ilvl w:val="0"/>
          <w:numId w:val="1006"/>
        </w:numPr>
        <w:pStyle w:val="Compact"/>
      </w:pPr>
      <w:r>
        <w:t xml:space="preserve">Led a successful initiative to establish a joint economic committee between [Your Country] and Saudi Arabia, resulting in $500 million in new investments.</w:t>
      </w:r>
    </w:p>
    <w:p>
      <w:pPr>
        <w:numPr>
          <w:ilvl w:val="0"/>
          <w:numId w:val="1006"/>
        </w:numPr>
        <w:pStyle w:val="Compact"/>
      </w:pPr>
      <w:r>
        <w:t xml:space="preserve">Recognized by the Saudi Arabian Government for fostering cultural diplomacy through the "Saudia-Your Country Youth Exchange Program."</w:t>
      </w:r>
    </w:p>
    <w:bookmarkEnd w:id="31"/>
    <w:bookmarkStart w:id="32" w:name="publications-speeches"/>
    <w:p>
      <w:pPr>
        <w:pStyle w:val="Heading3"/>
      </w:pPr>
      <w:r>
        <w:t xml:space="preserve">Publications &amp; Speeches</w:t>
      </w:r>
    </w:p>
    <w:p>
      <w:pPr>
        <w:pStyle w:val="FirstParagraph"/>
      </w:pPr>
      <w:r>
        <w:rPr>
          <w:iCs/>
          <w:i/>
        </w:rPr>
        <w:t xml:space="preserve">"Saudi Arabia's Role in Global Diplomacy: A Perspective from Riyadh"</w:t>
      </w:r>
      <w:r>
        <w:t xml:space="preserve"> </w:t>
      </w:r>
      <w:r>
        <w:t xml:space="preserve">– Published in the [Journal Name], 2020.</w:t>
      </w:r>
    </w:p>
    <w:p>
      <w:pPr>
        <w:pStyle w:val="BodyText"/>
      </w:pPr>
      <w:r>
        <w:rPr>
          <w:iCs/>
          <w:i/>
        </w:rPr>
        <w:t xml:space="preserve">"Building Bridges: The Future of [Your Country]-Saudi Arabia Relations"</w:t>
      </w:r>
      <w:r>
        <w:t xml:space="preserve"> </w:t>
      </w:r>
      <w:r>
        <w:t xml:space="preserve">– Keynote speech at the Riyadh International Forum on Diplomacy, 2019.</w:t>
      </w:r>
    </w:p>
    <w:bookmarkEnd w:id="32"/>
    <w:bookmarkStart w:id="33" w:name="volunteer-community-involvement"/>
    <w:p>
      <w:pPr>
        <w:pStyle w:val="Heading3"/>
      </w:pPr>
      <w:r>
        <w:t xml:space="preserve">Volunteer &amp; Community Involvement</w:t>
      </w:r>
    </w:p>
    <w:p>
      <w:pPr>
        <w:pStyle w:val="FirstParagraph"/>
      </w:pPr>
      <w:r>
        <w:rPr>
          <w:bCs/>
          <w:b/>
        </w:rPr>
        <w:t xml:space="preserve">Chairperson, Saudi-Arabia-Your Country Friendship Society (2017–Present)</w:t>
      </w:r>
      <w:r>
        <w:t xml:space="preserve"> </w:t>
      </w:r>
      <w:r>
        <w:t xml:space="preserve">– Organized cultural events and educational workshops to promote mutual understanding.</w:t>
      </w:r>
    </w:p>
    <w:p>
      <w:pPr>
        <w:pStyle w:val="BodyText"/>
      </w:pPr>
      <w:r>
        <w:rPr>
          <w:bCs/>
          <w:b/>
        </w:rPr>
        <w:t xml:space="preserve">Advisor, Riyadh International Youth Council</w:t>
      </w:r>
      <w:r>
        <w:t xml:space="preserve"> </w:t>
      </w:r>
      <w:r>
        <w:t xml:space="preserve">– Mentored young diplomats on cross-cultural communication and leadership in the Middle East.</w:t>
      </w:r>
    </w:p>
    <w:bookmarkEnd w:id="33"/>
    <w:p>
      <w:pPr>
        <w:pStyle w:val="BodyText"/>
      </w:pPr>
      <w:r>
        <w:rPr>
          <w:iCs/>
          <w:i/>
        </w:rPr>
        <w:t xml:space="preserve">This Curriculum Vitae reflects the professional journey of a Diplomat dedicated to advancing international relations in Saudi Arabia Riyadh. The emphasis on [Curriculum Vitae], [Diplomat], and [Saudi Arabia Riyadh] underscores the individual's commitment to fostering global partnerships through diplomatic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Saudi Arabia Riyadh</dc:title>
  <dc:creator/>
  <dc:language>en</dc:language>
  <cp:keywords/>
  <dcterms:created xsi:type="dcterms:W3CDTF">2025-12-05T06:37:41Z</dcterms:created>
  <dcterms:modified xsi:type="dcterms:W3CDTF">2025-12-05T06:37:41Z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