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X0d294d3106964a2538bfb8d5ef433a54d32c787"/>
    <w:p>
      <w:pPr>
        <w:pStyle w:val="Heading2"/>
      </w:pPr>
      <w:r>
        <w:t xml:space="preserve">Diplomat Specializing in Uganda Kampala and International Relations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Josephine A. Mwesigye</w:t>
      </w:r>
      <w:r>
        <w:br/>
      </w:r>
      <w:r>
        <w:rPr>
          <w:bCs/>
          <w:b/>
        </w:rPr>
        <w:t xml:space="preserve">Address:</w:t>
      </w:r>
      <w:r>
        <w:t xml:space="preserve"> </w:t>
      </w:r>
      <w:r>
        <w:t xml:space="preserve">Plot 12, Kalerwe Road, Kampala, Uganda</w:t>
      </w:r>
      <w:r>
        <w:br/>
      </w:r>
      <w:r>
        <w:rPr>
          <w:bCs/>
          <w:b/>
        </w:rPr>
        <w:t xml:space="preserve">Email:</w:t>
      </w:r>
      <w:r>
        <w:t xml:space="preserve"> </w:t>
      </w:r>
      <w:r>
        <w:t xml:space="preserve">josephine.mwesigye@diplomat.co.ug</w:t>
      </w:r>
      <w:r>
        <w:br/>
      </w:r>
      <w:r>
        <w:rPr>
          <w:bCs/>
          <w:b/>
        </w:rPr>
        <w:t xml:space="preserve">Phone:</w:t>
      </w:r>
      <w:r>
        <w:t xml:space="preserve"> </w:t>
      </w:r>
      <w:r>
        <w:t xml:space="preserve">+256 778 123 456</w:t>
      </w:r>
      <w:r>
        <w:br/>
      </w:r>
      <w:r>
        <w:rPr>
          <w:bCs/>
          <w:b/>
        </w:rPr>
        <w:t xml:space="preserve">LinkedIn:</w:t>
      </w:r>
      <w:r>
        <w:t xml:space="preserve"> </w:t>
      </w:r>
      <w:r>
        <w:t xml:space="preserve">linkedin.com/in/diplomati-uganda</w:t>
      </w:r>
    </w:p>
    <w:bookmarkEnd w:id="20"/>
    <w:bookmarkStart w:id="21" w:name="professional-summary"/>
    <w:p>
      <w:pPr>
        <w:pStyle w:val="Heading3"/>
      </w:pPr>
      <w:r>
        <w:t xml:space="preserve">Professional Summary</w:t>
      </w:r>
    </w:p>
    <w:p>
      <w:pPr>
        <w:pStyle w:val="FirstParagraph"/>
      </w:pPr>
      <w:r>
        <w:t xml:space="preserve">A seasoned Diplomat with over 15 years of experience in international relations, conflict resolution, and cross-cultural collaboration. Specialized in fostering bilateral and multilateral partnerships for Uganda Kampala, focusing on regional stability, economic cooperation, and diplomatic engagement within the East African Community (EAC). Proficient in navigating complex geopolitical landscapes while representing the interests of Uganda at both national and international levels. Committed to promoting peace, development, and mutual understanding between Uganda Kampala and global partners.</w:t>
      </w:r>
    </w:p>
    <w:bookmarkEnd w:id="21"/>
    <w:bookmarkStart w:id="22" w:name="education"/>
    <w:p>
      <w:pPr>
        <w:pStyle w:val="Heading3"/>
      </w:pPr>
      <w:r>
        <w:t xml:space="preserve">Education</w:t>
      </w:r>
    </w:p>
    <w:p>
      <w:pPr>
        <w:numPr>
          <w:ilvl w:val="0"/>
          <w:numId w:val="1001"/>
        </w:numPr>
        <w:pStyle w:val="Compact"/>
      </w:pPr>
      <w:r>
        <w:rPr>
          <w:bCs/>
          <w:b/>
        </w:rPr>
        <w:t xml:space="preserve">Doctorate in International Relations</w:t>
      </w:r>
      <w:r>
        <w:t xml:space="preserve">, Makerere University, Kampala, Uganda (2010–2015)</w:t>
      </w:r>
    </w:p>
    <w:p>
      <w:pPr>
        <w:numPr>
          <w:ilvl w:val="0"/>
          <w:numId w:val="1001"/>
        </w:numPr>
        <w:pStyle w:val="Compact"/>
      </w:pPr>
      <w:r>
        <w:rPr>
          <w:bCs/>
          <w:b/>
        </w:rPr>
        <w:t xml:space="preserve">Masters in Diplomacy and Foreign Policy</w:t>
      </w:r>
      <w:r>
        <w:t xml:space="preserve">, University of Nairobi, Kenya (2007–2010)</w:t>
      </w:r>
    </w:p>
    <w:p>
      <w:pPr>
        <w:numPr>
          <w:ilvl w:val="0"/>
          <w:numId w:val="1001"/>
        </w:numPr>
        <w:pStyle w:val="Compact"/>
      </w:pPr>
      <w:r>
        <w:rPr>
          <w:bCs/>
          <w:b/>
        </w:rPr>
        <w:t xml:space="preserve">Bachelor of Arts in Political Science</w:t>
      </w:r>
      <w:r>
        <w:t xml:space="preserve">, Makerere University, Kampala, Uganda (2003–2006)</w:t>
      </w:r>
    </w:p>
    <w:bookmarkEnd w:id="22"/>
    <w:bookmarkStart w:id="26" w:name="professional-experience"/>
    <w:p>
      <w:pPr>
        <w:pStyle w:val="Heading3"/>
      </w:pPr>
      <w:r>
        <w:t xml:space="preserve">Professional Experience</w:t>
      </w:r>
    </w:p>
    <w:bookmarkStart w:id="23" w:name="X19641e00723bfaf23bdb5f4529c4be921a1581e"/>
    <w:p>
      <w:pPr>
        <w:pStyle w:val="Heading4"/>
      </w:pPr>
      <w:r>
        <w:rPr>
          <w:bCs/>
          <w:b/>
        </w:rPr>
        <w:t xml:space="preserve">Diplomatic Advisor, Ministry of Foreign Affairs of Uganda</w:t>
      </w:r>
    </w:p>
    <w:p>
      <w:pPr>
        <w:pStyle w:val="FirstParagraph"/>
      </w:pPr>
      <w:r>
        <w:rPr>
          <w:iCs/>
          <w:i/>
        </w:rPr>
        <w:t xml:space="preserve">Kampala, Uganda | 2018–Present</w:t>
      </w:r>
    </w:p>
    <w:p>
      <w:pPr>
        <w:numPr>
          <w:ilvl w:val="0"/>
          <w:numId w:val="1002"/>
        </w:numPr>
        <w:pStyle w:val="Compact"/>
      </w:pPr>
      <w:r>
        <w:t xml:space="preserve">Provided strategic guidance on bilateral agreements between Uganda and neighboring countries such as Rwanda, Kenya, and South Sudan.</w:t>
      </w:r>
    </w:p>
    <w:p>
      <w:pPr>
        <w:numPr>
          <w:ilvl w:val="0"/>
          <w:numId w:val="1002"/>
        </w:numPr>
        <w:pStyle w:val="Compact"/>
      </w:pPr>
      <w:r>
        <w:t xml:space="preserve">Represented Uganda in high-level negotiations at the East African Community (EAC) summits in Kampala, fostering regional integration and economic partnerships.</w:t>
      </w:r>
    </w:p>
    <w:p>
      <w:pPr>
        <w:numPr>
          <w:ilvl w:val="0"/>
          <w:numId w:val="1002"/>
        </w:numPr>
        <w:pStyle w:val="Compact"/>
      </w:pPr>
      <w:r>
        <w:t xml:space="preserve">Managed diplomatic missions to European Union (EU) delegations based in Kampala, advocating for development aid and trade agreements.</w:t>
      </w:r>
    </w:p>
    <w:p>
      <w:pPr>
        <w:numPr>
          <w:ilvl w:val="0"/>
          <w:numId w:val="1002"/>
        </w:numPr>
        <w:pStyle w:val="Compact"/>
      </w:pPr>
      <w:r>
        <w:t xml:space="preserve">Facilitated peace talks between local communities in conflict-affected regions of Uganda, leveraging Uganda Kampala as a central hub for mediation efforts.</w:t>
      </w:r>
    </w:p>
    <w:bookmarkEnd w:id="23"/>
    <w:bookmarkStart w:id="24" w:name="diplomat-ugandan-embassy-in-paris-france"/>
    <w:p>
      <w:pPr>
        <w:pStyle w:val="Heading4"/>
      </w:pPr>
      <w:r>
        <w:rPr>
          <w:bCs/>
          <w:b/>
        </w:rPr>
        <w:t xml:space="preserve">Diplomat, Ugandan Embassy in Paris, France</w:t>
      </w:r>
    </w:p>
    <w:p>
      <w:pPr>
        <w:pStyle w:val="FirstParagraph"/>
      </w:pPr>
      <w:r>
        <w:rPr>
          <w:iCs/>
          <w:i/>
        </w:rPr>
        <w:t xml:space="preserve">Paris, France | 2012–2018</w:t>
      </w:r>
    </w:p>
    <w:p>
      <w:pPr>
        <w:numPr>
          <w:ilvl w:val="0"/>
          <w:numId w:val="1003"/>
        </w:numPr>
        <w:pStyle w:val="Compact"/>
      </w:pPr>
      <w:r>
        <w:t xml:space="preserve">Enhanced diplomatic ties between Uganda and French-speaking African nations, focusing on cultural exchange and education programs.</w:t>
      </w:r>
    </w:p>
    <w:p>
      <w:pPr>
        <w:numPr>
          <w:ilvl w:val="0"/>
          <w:numId w:val="1003"/>
        </w:numPr>
        <w:pStyle w:val="Compact"/>
      </w:pPr>
      <w:r>
        <w:t xml:space="preserve">Oversaw the coordination of Ugandan participation in international conferences on climate change and sustainable development, hosted by the United Nations in France.</w:t>
      </w:r>
    </w:p>
    <w:p>
      <w:pPr>
        <w:numPr>
          <w:ilvl w:val="0"/>
          <w:numId w:val="1003"/>
        </w:numPr>
        <w:pStyle w:val="Compact"/>
      </w:pPr>
      <w:r>
        <w:t xml:space="preserve">Founded a cultural initiative in Kampala that promoted Ugandan art, music, and traditions to French audiences, strengthening bilateral relations.</w:t>
      </w:r>
    </w:p>
    <w:bookmarkEnd w:id="24"/>
    <w:bookmarkStart w:id="25" w:name="Xbf33eefb9dd8f8ce6dc25ddaffaddcb07ae3192"/>
    <w:p>
      <w:pPr>
        <w:pStyle w:val="Heading4"/>
      </w:pPr>
      <w:r>
        <w:rPr>
          <w:bCs/>
          <w:b/>
        </w:rPr>
        <w:t xml:space="preserve">Political Attaché, Ugandan Consulate in Nairobi, Kenya</w:t>
      </w:r>
    </w:p>
    <w:p>
      <w:pPr>
        <w:pStyle w:val="FirstParagraph"/>
      </w:pPr>
      <w:r>
        <w:rPr>
          <w:iCs/>
          <w:i/>
        </w:rPr>
        <w:t xml:space="preserve">Nairobi, Kenya | 2006–2012</w:t>
      </w:r>
    </w:p>
    <w:p>
      <w:pPr>
        <w:numPr>
          <w:ilvl w:val="0"/>
          <w:numId w:val="1004"/>
        </w:numPr>
        <w:pStyle w:val="Compact"/>
      </w:pPr>
      <w:r>
        <w:t xml:space="preserve">Monitored political developments in East Africa and reported to the Ministry of Foreign Affairs in Kampala, ensuring alignment with national interests.</w:t>
      </w:r>
    </w:p>
    <w:p>
      <w:pPr>
        <w:numPr>
          <w:ilvl w:val="0"/>
          <w:numId w:val="1004"/>
        </w:numPr>
        <w:pStyle w:val="Compact"/>
      </w:pPr>
      <w:r>
        <w:t xml:space="preserve">Organized diplomatic events in Kampala to strengthen ties with Kenyan institutions, including joint economic ventures and security collaborations.</w:t>
      </w:r>
    </w:p>
    <w:p>
      <w:pPr>
        <w:numPr>
          <w:ilvl w:val="0"/>
          <w:numId w:val="1004"/>
        </w:numPr>
        <w:pStyle w:val="Compact"/>
      </w:pPr>
      <w:r>
        <w:t xml:space="preserve">Served as a liaison between Ugandan and Kenyan officials during crises, such as cross-border conflicts and trade disputes.</w:t>
      </w:r>
    </w:p>
    <w:bookmarkEnd w:id="25"/>
    <w:bookmarkEnd w:id="26"/>
    <w:bookmarkStart w:id="27" w:name="key-skills"/>
    <w:p>
      <w:pPr>
        <w:pStyle w:val="Heading3"/>
      </w:pPr>
      <w:r>
        <w:t xml:space="preserve">Key Skills</w:t>
      </w:r>
    </w:p>
    <w:p>
      <w:pPr>
        <w:numPr>
          <w:ilvl w:val="0"/>
          <w:numId w:val="1005"/>
        </w:numPr>
        <w:pStyle w:val="Compact"/>
      </w:pPr>
      <w:r>
        <w:rPr>
          <w:bCs/>
          <w:b/>
        </w:rPr>
        <w:t xml:space="preserve">International Negotiation:</w:t>
      </w:r>
      <w:r>
        <w:t xml:space="preserve"> </w:t>
      </w:r>
      <w:r>
        <w:t xml:space="preserve">Expertise in drafting treaties and agreements between Uganda Kampala and global partners.</w:t>
      </w:r>
    </w:p>
    <w:p>
      <w:pPr>
        <w:numPr>
          <w:ilvl w:val="0"/>
          <w:numId w:val="1005"/>
        </w:numPr>
        <w:pStyle w:val="Compact"/>
      </w:pPr>
      <w:r>
        <w:rPr>
          <w:bCs/>
          <w:b/>
        </w:rPr>
        <w:t xml:space="preserve">Cross-Cultural Communication:</w:t>
      </w:r>
      <w:r>
        <w:t xml:space="preserve"> </w:t>
      </w:r>
      <w:r>
        <w:t xml:space="preserve">Fluent in English, French, Luganda, and Swahili; skilled in bridging cultural gaps for effective diplomacy.</w:t>
      </w:r>
    </w:p>
    <w:p>
      <w:pPr>
        <w:numPr>
          <w:ilvl w:val="0"/>
          <w:numId w:val="1005"/>
        </w:numPr>
        <w:pStyle w:val="Compact"/>
      </w:pPr>
      <w:r>
        <w:rPr>
          <w:bCs/>
          <w:b/>
        </w:rPr>
        <w:t xml:space="preserve">Conflict Resolution:</w:t>
      </w:r>
      <w:r>
        <w:t xml:space="preserve"> </w:t>
      </w:r>
      <w:r>
        <w:t xml:space="preserve">Proven track record in mediating disputes between local communities and international stakeholders in Uganda.</w:t>
      </w:r>
    </w:p>
    <w:p>
      <w:pPr>
        <w:numPr>
          <w:ilvl w:val="0"/>
          <w:numId w:val="1005"/>
        </w:numPr>
        <w:pStyle w:val="Compact"/>
      </w:pPr>
      <w:r>
        <w:rPr>
          <w:bCs/>
          <w:b/>
        </w:rPr>
        <w:t xml:space="preserve">Diplomatic Strategy:</w:t>
      </w:r>
      <w:r>
        <w:t xml:space="preserve"> </w:t>
      </w:r>
      <w:r>
        <w:t xml:space="preserve">Developed long-term strategies to enhance Uganda’s global standing, particularly in the East African region.</w:t>
      </w:r>
    </w:p>
    <w:bookmarkEnd w:id="27"/>
    <w:bookmarkStart w:id="28" w:name="language-proficiency"/>
    <w:p>
      <w:pPr>
        <w:pStyle w:val="Heading3"/>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French: Fluent (C2 level)</w:t>
      </w:r>
    </w:p>
    <w:p>
      <w:pPr>
        <w:numPr>
          <w:ilvl w:val="0"/>
          <w:numId w:val="1006"/>
        </w:numPr>
        <w:pStyle w:val="Compact"/>
      </w:pPr>
      <w:r>
        <w:t xml:space="preserve">Luganda: Native speaker</w:t>
      </w:r>
    </w:p>
    <w:p>
      <w:pPr>
        <w:numPr>
          <w:ilvl w:val="0"/>
          <w:numId w:val="1006"/>
        </w:numPr>
        <w:pStyle w:val="Compact"/>
      </w:pPr>
      <w:r>
        <w:t xml:space="preserve">Swahili: Intermediate (B2 level)</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Diplomatic Training Program,</w:t>
      </w:r>
      <w:r>
        <w:t xml:space="preserve"> </w:t>
      </w:r>
      <w:r>
        <w:t xml:space="preserve">United Nations Office in Geneva, Switzerland (2017)</w:t>
      </w:r>
    </w:p>
    <w:p>
      <w:pPr>
        <w:numPr>
          <w:ilvl w:val="0"/>
          <w:numId w:val="1007"/>
        </w:numPr>
        <w:pStyle w:val="Compact"/>
      </w:pPr>
      <w:r>
        <w:rPr>
          <w:bCs/>
          <w:b/>
        </w:rPr>
        <w:t xml:space="preserve">Conflict Resolution and Mediation,</w:t>
      </w:r>
      <w:r>
        <w:t xml:space="preserve"> </w:t>
      </w:r>
      <w:r>
        <w:t xml:space="preserve">African Union, Addis Ababa, Ethiopia (2015)</w:t>
      </w:r>
    </w:p>
    <w:p>
      <w:pPr>
        <w:numPr>
          <w:ilvl w:val="0"/>
          <w:numId w:val="1007"/>
        </w:numPr>
        <w:pStyle w:val="Compact"/>
      </w:pPr>
      <w:r>
        <w:rPr>
          <w:bCs/>
          <w:b/>
        </w:rPr>
        <w:t xml:space="preserve">Diplomatic Protocol and Etiquette,</w:t>
      </w:r>
      <w:r>
        <w:t xml:space="preserve"> </w:t>
      </w:r>
      <w:r>
        <w:t xml:space="preserve">British Council, Kampala, Uganda (2013)</w:t>
      </w:r>
    </w:p>
    <w:bookmarkEnd w:id="29"/>
    <w:bookmarkStart w:id="30" w:name="affiliations-and-memberships"/>
    <w:p>
      <w:pPr>
        <w:pStyle w:val="Heading3"/>
      </w:pPr>
      <w:r>
        <w:t xml:space="preserve">Affiliations and Memberships</w:t>
      </w:r>
    </w:p>
    <w:p>
      <w:pPr>
        <w:numPr>
          <w:ilvl w:val="0"/>
          <w:numId w:val="1008"/>
        </w:numPr>
        <w:pStyle w:val="Compact"/>
      </w:pPr>
      <w:r>
        <w:t xml:space="preserve">Member of the East African Diplomatic Association (EADA), Kampala</w:t>
      </w:r>
    </w:p>
    <w:p>
      <w:pPr>
        <w:numPr>
          <w:ilvl w:val="0"/>
          <w:numId w:val="1008"/>
        </w:numPr>
        <w:pStyle w:val="Compact"/>
      </w:pPr>
      <w:r>
        <w:t xml:space="preserve">Member of the Ugandan Institute for Diplomacy and Foreign Affairs (UIDFA)</w:t>
      </w:r>
    </w:p>
    <w:p>
      <w:pPr>
        <w:numPr>
          <w:ilvl w:val="0"/>
          <w:numId w:val="1008"/>
        </w:numPr>
        <w:pStyle w:val="Compact"/>
      </w:pPr>
      <w:r>
        <w:t xml:space="preserve">Volunteer with the Kampala Peace Network, promoting community-based conflict resolution initiatives.</w:t>
      </w:r>
    </w:p>
    <w:bookmarkEnd w:id="30"/>
    <w:bookmarkStart w:id="31" w:name="projects-and-achievements"/>
    <w:p>
      <w:pPr>
        <w:pStyle w:val="Heading3"/>
      </w:pPr>
      <w:r>
        <w:t xml:space="preserve">Projects and Achievements</w:t>
      </w:r>
    </w:p>
    <w:p>
      <w:pPr>
        <w:numPr>
          <w:ilvl w:val="0"/>
          <w:numId w:val="1009"/>
        </w:numPr>
        <w:pStyle w:val="Compact"/>
      </w:pPr>
      <w:r>
        <w:rPr>
          <w:bCs/>
          <w:b/>
        </w:rPr>
        <w:t xml:space="preserve">East Africa Regional Trade Agreement (2020):</w:t>
      </w:r>
      <w:r>
        <w:t xml:space="preserve"> </w:t>
      </w:r>
      <w:r>
        <w:t xml:space="preserve">Played a pivotal role in finalizing agreements between Uganda, Kenya, and Tanzania to reduce trade barriers in Kampala.</w:t>
      </w:r>
    </w:p>
    <w:p>
      <w:pPr>
        <w:numPr>
          <w:ilvl w:val="0"/>
          <w:numId w:val="1009"/>
        </w:numPr>
        <w:pStyle w:val="Compact"/>
      </w:pPr>
      <w:r>
        <w:rPr>
          <w:bCs/>
          <w:b/>
        </w:rPr>
        <w:t xml:space="preserve">Kampala Youth Diplomacy Program (2019):</w:t>
      </w:r>
      <w:r>
        <w:t xml:space="preserve"> </w:t>
      </w:r>
      <w:r>
        <w:t xml:space="preserve">Launched an initiative to train Ugandan youth in diplomatic skills, fostering the next generation of leaders.</w:t>
      </w:r>
    </w:p>
    <w:p>
      <w:pPr>
        <w:numPr>
          <w:ilvl w:val="0"/>
          <w:numId w:val="1009"/>
        </w:numPr>
        <w:pStyle w:val="Compact"/>
      </w:pPr>
      <w:r>
        <w:rPr>
          <w:bCs/>
          <w:b/>
        </w:rPr>
        <w:t xml:space="preserve">Uganda-France Cultural Exchange Initiative (2016):</w:t>
      </w:r>
      <w:r>
        <w:t xml:space="preserve"> </w:t>
      </w:r>
      <w:r>
        <w:t xml:space="preserve">Secured funding for a joint cultural exhibition in Kampala, highlighting shared heritage and future collaboration.</w:t>
      </w:r>
    </w:p>
    <w:bookmarkEnd w:id="31"/>
    <w:bookmarkStart w:id="32" w:name="references"/>
    <w:p>
      <w:pPr>
        <w:pStyle w:val="Heading3"/>
      </w:pPr>
      <w:r>
        <w:t xml:space="preserve">References</w:t>
      </w:r>
    </w:p>
    <w:p>
      <w:pPr>
        <w:pStyle w:val="FirstParagraph"/>
      </w:pPr>
      <w:r>
        <w:t xml:space="preserve">Available upon request. Contact Dr. Josephine A. Mwesigye at josephine.mwesigye@diplomat.co.ug or +256 778 123 456.</w:t>
      </w:r>
    </w:p>
    <w:bookmarkEnd w:id="32"/>
    <w:p>
      <w:pPr>
        <w:pStyle w:val="BodyText"/>
      </w:pPr>
      <w:r>
        <w:t xml:space="preserve">Curriculum Vitae for Diplomat in Uganda Kampala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Uganda Kampala</dc:title>
  <dc:creator/>
  <dc:language>en</dc:language>
  <cp:keywords/>
  <dcterms:created xsi:type="dcterms:W3CDTF">2025-11-29T09:26:47Z</dcterms:created>
  <dcterms:modified xsi:type="dcterms:W3CDTF">2025-11-29T09:26:47Z</dcterms:modified>
</cp:coreProperties>
</file>

<file path=docProps/custom.xml><?xml version="1.0" encoding="utf-8"?>
<Properties xmlns="http://schemas.openxmlformats.org/officeDocument/2006/custom-properties" xmlns:vt="http://schemas.openxmlformats.org/officeDocument/2006/docPropsVTypes"/>
</file>