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octor-general-practitioner-italy-naples"/>
    <w:p>
      <w:pPr>
        <w:pStyle w:val="Heading2"/>
      </w:pPr>
      <w:r>
        <w:t xml:space="preserve">Doctor General Practitioner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80134 Naples,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dr.[name]@gmail.com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Dr. [Full Name] is a highly qualified and dedicated General Practitioner with over [X] years of experience in providing comprehensive primary healthcare services in Italy, specifically in Naples. A graduate of the University of Naples Federico II, Dr. [Full Name] has consistently demonstrated expertise in diagnosing and managing a wide range of medical conditions, emphasizing patient-centered care and preventive medicine. With a strong commitment to the Italian healthcare system, Dr. [Full Name] has built a reputation for excellence in clinical practice, community engagement, and professional collaboration within Naples' vibrant medical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(MD)</w:t>
      </w:r>
      <w:r>
        <w:t xml:space="preserve">, University of Naples Federico II, Italy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Medicine</w:t>
      </w:r>
      <w:r>
        <w:t xml:space="preserve">, National Health Service (SSN) Training Program, Naples, Italy ([Year]–[Year])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Medical Education (CME)</w:t>
      </w:r>
      <w:r>
        <w:t xml:space="preserve">, Italian Society of General Practitioners (SIMG), Naples, Italy ([Year]–[Year])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20a776e3c018b6473b139a641c4367d9293663"/>
    <w:p>
      <w:pPr>
        <w:pStyle w:val="Heading4"/>
      </w:pPr>
      <w:r>
        <w:t xml:space="preserve">General Practitioner | Poliambulatorio Medico Napoli, Naples, Italy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[X] patients annually, including acute and chronic disease management, health screenings,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Naples to ensure seamless referrals and coordinated care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on nutrition, exercise, and chronic disease management tailored to the cultural context of Naples.</w:t>
      </w:r>
    </w:p>
    <w:bookmarkEnd w:id="23"/>
    <w:bookmarkStart w:id="24" w:name="medical-resident-asl-napoli-1"/>
    <w:p>
      <w:pPr>
        <w:pStyle w:val="Heading4"/>
      </w:pPr>
      <w:r>
        <w:t xml:space="preserve">Medical Resident | ASL Napoli 1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clinical rotations in internal medicine, pediatrics, and geriatrics at public hospitals in Naples.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vaccination drives and health awareness campaigns in underserved neighborhoods of Naples.</w:t>
      </w:r>
    </w:p>
    <w:p>
      <w:pPr>
        <w:numPr>
          <w:ilvl w:val="0"/>
          <w:numId w:val="1003"/>
        </w:numPr>
        <w:pStyle w:val="Compact"/>
      </w:pPr>
      <w:r>
        <w:t xml:space="preserve">Mentored medical students and residents under the supervision of senior physicians from the Italian National Health Service.</w:t>
      </w:r>
    </w:p>
    <w:bookmarkEnd w:id="24"/>
    <w:bookmarkStart w:id="25" w:name="X2f3fa06ad9fc16530b02041653dfb8c7d184cc4"/>
    <w:p>
      <w:pPr>
        <w:pStyle w:val="Heading4"/>
      </w:pPr>
      <w:r>
        <w:t xml:space="preserve">Freelance Medical Consultant | Private Clinics in Naples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Offered specialized consultations on preventive care, mental health, and lifestyle modifications to private clients in Naples.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personalized treatment plans aligned with the Italian healthcare guidelines.</w:t>
      </w:r>
    </w:p>
    <w:p>
      <w:pPr>
        <w:numPr>
          <w:ilvl w:val="0"/>
          <w:numId w:val="1004"/>
        </w:numPr>
        <w:pStyle w:val="Compact"/>
      </w:pPr>
      <w:r>
        <w:t xml:space="preserve">Collaborated with pharmacists and dietitians to optimize patient outcomes in Naples’ diverse population.</w:t>
      </w:r>
    </w:p>
    <w:bookmarkEnd w:id="25"/>
    <w:bookmarkEnd w:id="26"/>
    <w:bookmarkStart w:id="27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Medical License (Ordine dei Medici)</w:t>
      </w:r>
      <w:r>
        <w:t xml:space="preserve">, issued by the Regional Council of Physicians, Naples ([Year])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Italian Red Cross, Naples ([Year])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SIMG (Italian Society of General Practitioners), Naples ([Year])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Italian (native), English (fluent), French (basic)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Comprehensive diagnostic skills</w:t>
      </w:r>
    </w:p>
    <w:p>
      <w:pPr>
        <w:numPr>
          <w:ilvl w:val="0"/>
          <w:numId w:val="1006"/>
        </w:numPr>
        <w:pStyle w:val="Compact"/>
      </w:pPr>
      <w:r>
        <w:t xml:space="preserve">Patient communication and counseling</w:t>
      </w:r>
    </w:p>
    <w:p>
      <w:pPr>
        <w:numPr>
          <w:ilvl w:val="0"/>
          <w:numId w:val="1006"/>
        </w:numPr>
        <w:pStyle w:val="Compact"/>
      </w:pPr>
      <w:r>
        <w:t xml:space="preserve">Electronic health record (EHR) management</w:t>
      </w:r>
    </w:p>
    <w:p>
      <w:pPr>
        <w:numPr>
          <w:ilvl w:val="0"/>
          <w:numId w:val="1006"/>
        </w:numPr>
        <w:pStyle w:val="Compact"/>
      </w:pPr>
      <w:r>
        <w:t xml:space="preserve">Chronic disease management (diabetes, hypertension)</w:t>
      </w:r>
    </w:p>
    <w:p>
      <w:pPr>
        <w:numPr>
          <w:ilvl w:val="0"/>
          <w:numId w:val="1006"/>
        </w:numPr>
        <w:pStyle w:val="Compact"/>
      </w:pPr>
      <w:r>
        <w:t xml:space="preserve">Vaccination and preventive care</w:t>
      </w:r>
    </w:p>
    <w:p>
      <w:pPr>
        <w:numPr>
          <w:ilvl w:val="0"/>
          <w:numId w:val="1006"/>
        </w:numPr>
        <w:pStyle w:val="Compact"/>
      </w:pPr>
      <w:r>
        <w:t xml:space="preserve">Cultural competence in Italian healthcare settings</w:t>
      </w:r>
    </w:p>
    <w:p>
      <w:pPr>
        <w:numPr>
          <w:ilvl w:val="0"/>
          <w:numId w:val="1006"/>
        </w:numPr>
        <w:pStyle w:val="Compact"/>
      </w:pPr>
      <w:r>
        <w:t xml:space="preserve">Team collaboration with specialists and nurses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Dr. [Full Name] is actively engaged in promoting public health in Naples through various initiatives. As a volunteer with the "Salute nel Cuore" (Health in the Heart) campaign, they organize free health check-ups for elderly residents in local neighborhoods. Additionally, Dr. [Full Name] regularly participates in workshops on healthcare accessibility for marginalized communities, addressing challenges specific to the Naples region.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"Primary Care in Southern Italy: Challenges and Innovations"</w:t>
      </w:r>
      <w:r>
        <w:t xml:space="preserve">, Published in the Journal of General Medicine,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Sensitivity in Treating Diverse Populations in Naples"</w:t>
      </w:r>
      <w:r>
        <w:t xml:space="preserve">, Presented at the SIMG Annual Conference,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Dr. [Full Name] has received positive evaluations from colleagues, patients, and institutions in Naples, including the ASL Napoli 1 and Poliambulatorio Medico Napoli.</w:t>
      </w:r>
    </w:p>
    <w:bookmarkEnd w:id="31"/>
    <w:p>
      <w:pPr>
        <w:pStyle w:val="BodyText"/>
      </w:pPr>
      <w:r>
        <w:t xml:space="preserve">Curriculum Vitae for Doctor General Practitioner in Italy Naples |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Italy Naples</dc:title>
  <dc:creator/>
  <dc:language>en</dc:language>
  <cp:keywords/>
  <dcterms:created xsi:type="dcterms:W3CDTF">2026-07-20T22:23:43Z</dcterms:created>
  <dcterms:modified xsi:type="dcterms:W3CDTF">2026-07-20T22:23:43Z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