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(Nigeria</w:t>
      </w:r>
      <w:r>
        <w:t xml:space="preserve"> </w:t>
      </w:r>
      <w:r>
        <w:t xml:space="preserve">Abuja)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service in Nigeria, specializing in primary healthcare and patient-centered care. A graduate of [Medical School Name] with a strong commitment to improving public health in Abuja and surrounding regions. Proficient in diagnosing and managing a wide range of medical conditions, providing preventive care, and fostering community health initiatives. Committed to upholding the highest standards of medical ethics while serving diverse populations across Nigeria.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Metro Health Clinic, Abuja, Nigeria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500 patients monthly, including diagnosis, treatment, and health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chronic conditions such as diabetes, hypertension, and respiratory infections.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campaigns in Abuja focusing on immunization drives and maternal care awareness.</w:t>
      </w:r>
    </w:p>
    <w:bookmarkEnd w:id="22"/>
    <w:bookmarkStart w:id="23" w:name="senior-medical-officer"/>
    <w:p>
      <w:pPr>
        <w:pStyle w:val="Heading3"/>
      </w:pPr>
      <w:r>
        <w:t xml:space="preserve">Senior Medical Officer</w:t>
      </w:r>
    </w:p>
    <w:p>
      <w:pPr>
        <w:pStyle w:val="FirstParagraph"/>
      </w:pPr>
      <w:r>
        <w:rPr>
          <w:bCs/>
          <w:b/>
        </w:rPr>
        <w:t xml:space="preserve">Abuja General Hospital, Nigeria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junior doctors and nursing staff, ensuring efficient patient care delivery.</w:t>
      </w:r>
    </w:p>
    <w:p>
      <w:pPr>
        <w:numPr>
          <w:ilvl w:val="0"/>
          <w:numId w:val="1003"/>
        </w:numPr>
        <w:pStyle w:val="Compact"/>
      </w:pPr>
      <w:r>
        <w:t xml:space="preserve">Conducted routine health check-ups and emergency interventions for patients across all age groups.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malaria prevalence in Abuja’s urban communities in [Journal Name].</w:t>
      </w:r>
    </w:p>
    <w:bookmarkEnd w:id="23"/>
    <w:bookmarkStart w:id="24" w:name="volunteer-medical-officer"/>
    <w:p>
      <w:pPr>
        <w:pStyle w:val="Heading3"/>
      </w:pPr>
      <w:r>
        <w:t xml:space="preserve">Volunteer Medical Officer</w:t>
      </w:r>
    </w:p>
    <w:p>
      <w:pPr>
        <w:pStyle w:val="FirstParagraph"/>
      </w:pPr>
      <w:r>
        <w:rPr>
          <w:bCs/>
          <w:b/>
        </w:rPr>
        <w:t xml:space="preserve">Nigeria Red Cross Society, Abuja Branch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disaster response efforts during floods in 2021, providing on-site medical aid to affected families.</w:t>
      </w:r>
    </w:p>
    <w:p>
      <w:pPr>
        <w:numPr>
          <w:ilvl w:val="0"/>
          <w:numId w:val="1004"/>
        </w:numPr>
        <w:pStyle w:val="Compact"/>
      </w:pPr>
      <w:r>
        <w:t xml:space="preserve">Trained local volunteers in first-aid techniques and basic health literacy for underserved areas of Abuja.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Nigerian Medical Council (NMC) License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Management Course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common illnesses, including respiratory infections, gastrointestinal disorders, and cardiovascular conditions.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on preventive care and healthy lifestyle choices.</w:t>
      </w:r>
    </w:p>
    <w:p>
      <w:pPr>
        <w:numPr>
          <w:ilvl w:val="0"/>
          <w:numId w:val="1006"/>
        </w:numPr>
        <w:pStyle w:val="Compact"/>
      </w:pPr>
      <w:r>
        <w:t xml:space="preserve">Familiarity with medical software such as [EHR System Name] for patient record management.</w:t>
      </w:r>
    </w:p>
    <w:p>
      <w:pPr>
        <w:numPr>
          <w:ilvl w:val="0"/>
          <w:numId w:val="1006"/>
        </w:numPr>
        <w:pStyle w:val="Compact"/>
      </w:pPr>
      <w:r>
        <w:t xml:space="preserve">Fluency in English and local languages (e.g., Hausa, Igbo, Yoruba) to serve Nigeria’s diverse population.</w:t>
      </w:r>
    </w:p>
    <w:p>
      <w:pPr>
        <w:numPr>
          <w:ilvl w:val="0"/>
          <w:numId w:val="1006"/>
        </w:numPr>
        <w:pStyle w:val="Compact"/>
      </w:pPr>
      <w:r>
        <w:t xml:space="preserve">Leadership and team management experience in high-pressure clinical environments.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Abuja’s healthcare ecosystem, including:</w:t>
      </w:r>
    </w:p>
    <w:p>
      <w:pPr>
        <w:numPr>
          <w:ilvl w:val="0"/>
          <w:numId w:val="1007"/>
        </w:numPr>
        <w:pStyle w:val="Compact"/>
      </w:pPr>
      <w:r>
        <w:t xml:space="preserve">Serving as a mentor for medical students from the University of Abuja, providing hands-on training in primary care settings.</w:t>
      </w:r>
    </w:p>
    <w:p>
      <w:pPr>
        <w:numPr>
          <w:ilvl w:val="0"/>
          <w:numId w:val="1007"/>
        </w:numPr>
        <w:pStyle w:val="Compact"/>
      </w:pPr>
      <w:r>
        <w:t xml:space="preserve">Partnering with NGOs like [NGO Name] to distribute free medications and health screenings to low-income families in Gwagwalada and Kuje.</w:t>
      </w:r>
    </w:p>
    <w:p>
      <w:pPr>
        <w:numPr>
          <w:ilvl w:val="0"/>
          <w:numId w:val="1007"/>
        </w:numPr>
        <w:pStyle w:val="Compact"/>
      </w:pPr>
      <w:r>
        <w:t xml:space="preserve">Contributing to the development of a mobile health unit that provides outreach services to remote areas of Abuja.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(Proficient)</w:t>
      </w:r>
    </w:p>
    <w:p>
      <w:pPr>
        <w:numPr>
          <w:ilvl w:val="0"/>
          <w:numId w:val="1008"/>
        </w:numPr>
        <w:pStyle w:val="Compact"/>
      </w:pPr>
      <w:r>
        <w:t xml:space="preserve">Igbo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Dr. [Name]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Dr. [Name]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addressing healthcare disparities in Nigeria, with a focus on empowering communities through education and accessible care. A proud resident of Abuja, where I have dedicated my career to improving the quality of life for patients across the Federal Capital Territory.</w:t>
      </w:r>
    </w:p>
    <w:p>
      <w:pPr>
        <w:pStyle w:val="BodyText"/>
      </w:pPr>
      <w:r>
        <w:t xml:space="preserve">This Curriculum Vitae is tailored for a Doctor General Practitioner in Nigeria Abuja, emphasizing local expertise and commitment to public health. All details are accurate as of [Date].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(Nigeria Abuja)</dc:title>
  <dc:creator/>
  <dc:language>en</dc:language>
  <cp:keywords/>
  <dcterms:created xsi:type="dcterms:W3CDTF">2025-12-10T00:32:58Z</dcterms:created>
  <dcterms:modified xsi:type="dcterms:W3CDTF">2025-12-10T00:32:58Z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