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(Nigeria</w:t>
      </w:r>
      <w:r>
        <w:t xml:space="preserve"> </w:t>
      </w:r>
      <w:r>
        <w:t xml:space="preserve">Lagos)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Lagos Street, Ikeja, Lagos State, Nigeria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a decade of service in Nigeria Lagos, specializing in comprehensive primary healthcare. Proficient in diagnosing and managing a wide range of medical conditions, providing patient-centered care, and promoting preventive health strategies. Committed to improving public health outcomes through community engagement and continuous professional development. A member of the Nigerian Medical Association (NMA) and actively involved in local healthcare initiatives across Lagos.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Lagos College of Medicine, Lagos, Nigeria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General Practice</w:t>
      </w:r>
      <w:r>
        <w:br/>
      </w:r>
      <w:r>
        <w:t xml:space="preserve">National Postgraduate Medical College of Nigeria (NPMCN), Lagos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the Royal College of General Practitioners (MRCGP)</w:t>
      </w:r>
      <w:r>
        <w:br/>
      </w:r>
      <w:r>
        <w:t xml:space="preserve">United Kingdom,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Greenwood Health Clinic, Lagos, Nigeria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500 patients monthly, including diagnosis and treatment of acute and chronic conditions such as hypertension, diabetes, and respiratory infections.</w:t>
      </w:r>
    </w:p>
    <w:p>
      <w:pPr>
        <w:numPr>
          <w:ilvl w:val="0"/>
          <w:numId w:val="1002"/>
        </w:numPr>
        <w:pStyle w:val="Compact"/>
      </w:pPr>
      <w:r>
        <w:t xml:space="preserve">Conducted routine health check-ups, immunizations, and health education sessions for children and adults in the Lagos community.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cases, ensuring seamless patient referrals and follow-up care.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clinical protocols, patient communication, and ethical practices in general medicine.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Lagos General Hospital, Lagos, Nigeria</w:t>
      </w:r>
      <w:r>
        <w:br/>
      </w:r>
      <w: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departments, prioritizing urgent care and emergency response.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community-based health programs targeting maternal and child health, including antenatal care and immunization drives.</w:t>
      </w:r>
    </w:p>
    <w:p>
      <w:pPr>
        <w:numPr>
          <w:ilvl w:val="0"/>
          <w:numId w:val="1003"/>
        </w:numPr>
        <w:pStyle w:val="Compact"/>
      </w:pPr>
      <w:r>
        <w:t xml:space="preserve">Utilized electronic medical records (EMR) systems to streamline patient data management and improve service efficiency.</w:t>
      </w:r>
    </w:p>
    <w:p>
      <w:pPr>
        <w:numPr>
          <w:ilvl w:val="0"/>
          <w:numId w:val="1003"/>
        </w:numPr>
        <w:pStyle w:val="Compact"/>
      </w:pPr>
      <w:r>
        <w:t xml:space="preserve">Participated in monthly medical audits to ensure compliance with national healthcare standards in Nigeria Lagos.</w:t>
      </w:r>
    </w:p>
    <w:bookmarkEnd w:id="24"/>
    <w:bookmarkStart w:id="25" w:name="medical-intern"/>
    <w:p>
      <w:pPr>
        <w:pStyle w:val="Heading3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Lagos University Teaching Hospital (LUTH), Lagos, Nigeria</w:t>
      </w:r>
      <w:r>
        <w:br/>
      </w:r>
      <w:r>
        <w:t xml:space="preserve">January 2011 – June 2012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various medical specialties, including internal medicine, pediatrics, and surgery.</w:t>
      </w:r>
    </w:p>
    <w:p>
      <w:pPr>
        <w:numPr>
          <w:ilvl w:val="0"/>
          <w:numId w:val="1004"/>
        </w:numPr>
        <w:pStyle w:val="Compact"/>
      </w:pPr>
      <w:r>
        <w:t xml:space="preserve">Assisted senior consultants in patient consultations and treatment planning under strict supervision.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common tropical diseases prevalent in Lagos, Nigeria.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common medical conditions in adults and children.</w:t>
      </w:r>
    </w:p>
    <w:p>
      <w:pPr>
        <w:numPr>
          <w:ilvl w:val="0"/>
          <w:numId w:val="1005"/>
        </w:numPr>
        <w:pStyle w:val="Compact"/>
      </w:pPr>
      <w:r>
        <w:t xml:space="preserve">Proficient in clinical procedures such as wound care, immunizations, and basic surgical interventions.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fluency in English, Yoruba, and Hausa (local languages of Lagos).</w:t>
      </w:r>
    </w:p>
    <w:p>
      <w:pPr>
        <w:numPr>
          <w:ilvl w:val="0"/>
          <w:numId w:val="1005"/>
        </w:numPr>
        <w:pStyle w:val="Compact"/>
      </w:pPr>
      <w:r>
        <w:t xml:space="preserve">Skilled in using healthcare software like EzyHealth EMR for patient data management.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and manage multiple patients efficiently in a fast-paced environment.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License – Nigerian Medical Council (MDCN)</w:t>
      </w:r>
      <w:r>
        <w:br/>
      </w:r>
      <w:r>
        <w:t xml:space="preserve">Validated: 2010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HIV Management Training</w:t>
      </w:r>
      <w:r>
        <w:br/>
      </w:r>
      <w:r>
        <w:t xml:space="preserve">National Agency for the Control of AIDS (NACA), Lagos, Nigeria</w:t>
      </w:r>
      <w:r>
        <w:br/>
      </w:r>
      <w:r>
        <w:t xml:space="preserve">Completed: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and Epidemiology Certification</w:t>
      </w:r>
      <w:r>
        <w:br/>
      </w:r>
      <w:r>
        <w:t xml:space="preserve">World Health Organization (WHO) eLearning Platform</w:t>
      </w:r>
      <w:r>
        <w:br/>
      </w:r>
      <w:r>
        <w:t xml:space="preserve">Completed: 2021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Nigerian Medical Association (NMA) – Member since 2011</w:t>
      </w:r>
    </w:p>
    <w:p>
      <w:pPr>
        <w:numPr>
          <w:ilvl w:val="0"/>
          <w:numId w:val="1007"/>
        </w:numPr>
        <w:pStyle w:val="Compact"/>
      </w:pPr>
      <w:r>
        <w:t xml:space="preserve">Lagos State Medical Council (LSMC) – Registered Practitioner</w:t>
      </w:r>
    </w:p>
    <w:p>
      <w:pPr>
        <w:numPr>
          <w:ilvl w:val="0"/>
          <w:numId w:val="1007"/>
        </w:numPr>
        <w:pStyle w:val="Compact"/>
      </w:pPr>
      <w:r>
        <w:t xml:space="preserve">African Medical Association (AMA) – Member since 2018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Lagos health campaigns, including:</w:t>
      </w:r>
    </w:p>
    <w:p>
      <w:pPr>
        <w:numPr>
          <w:ilvl w:val="0"/>
          <w:numId w:val="1008"/>
        </w:numPr>
        <w:pStyle w:val="Compact"/>
      </w:pPr>
      <w:r>
        <w:t xml:space="preserve">Organized free health screening events in underserved areas of Lagos, such as Surulere and Mushin.</w:t>
      </w:r>
    </w:p>
    <w:p>
      <w:pPr>
        <w:numPr>
          <w:ilvl w:val="0"/>
          <w:numId w:val="1008"/>
        </w:numPr>
        <w:pStyle w:val="Compact"/>
      </w:pPr>
      <w:r>
        <w:t xml:space="preserve">Volunteered at local NGOs to provide medical assistance during public health crises, such as the 2020 pandemic.</w:t>
      </w:r>
    </w:p>
    <w:p>
      <w:pPr>
        <w:numPr>
          <w:ilvl w:val="0"/>
          <w:numId w:val="1008"/>
        </w:numPr>
        <w:pStyle w:val="Compact"/>
      </w:pPr>
      <w:r>
        <w:t xml:space="preserve">Delivered lectures on preventive healthcare in schools and community centers across Lagos State.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speaker</w:t>
      </w:r>
    </w:p>
    <w:p>
      <w:pPr>
        <w:numPr>
          <w:ilvl w:val="0"/>
          <w:numId w:val="1009"/>
        </w:numPr>
        <w:pStyle w:val="Compact"/>
      </w:pPr>
      <w:r>
        <w:t xml:space="preserve">Yoruba – Fluent</w:t>
      </w:r>
    </w:p>
    <w:p>
      <w:pPr>
        <w:numPr>
          <w:ilvl w:val="0"/>
          <w:numId w:val="1009"/>
        </w:numPr>
        <w:pStyle w:val="Compact"/>
      </w:pPr>
      <w:r>
        <w:t xml:space="preserve">Hausa – Intermediate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Adebayo Johnson at drjohnson@example.com or +234 801 234 5678 for references from previous employers in Nigeria Lagos.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Nigeria Lagos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(Nigeria Lagos)</dc:title>
  <dc:creator/>
  <dc:language>en</dc:language>
  <cp:keywords/>
  <dcterms:created xsi:type="dcterms:W3CDTF">2025-12-03T16:58:43Z</dcterms:created>
  <dcterms:modified xsi:type="dcterms:W3CDTF">2025-12-03T16:58:43Z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